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9AC" w:rsidRDefault="00857422" w:rsidP="00CB0EC8">
      <w:pPr>
        <w:tabs>
          <w:tab w:val="left" w:pos="13380"/>
        </w:tabs>
        <w:jc w:val="center"/>
      </w:pPr>
      <w:r w:rsidRPr="00857422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B87AB2A" wp14:editId="5EBE4525">
            <wp:simplePos x="0" y="0"/>
            <wp:positionH relativeFrom="margin">
              <wp:align>left</wp:align>
            </wp:positionH>
            <wp:positionV relativeFrom="paragraph">
              <wp:posOffset>286385</wp:posOffset>
            </wp:positionV>
            <wp:extent cx="2828925" cy="2121535"/>
            <wp:effectExtent l="0" t="0" r="0" b="0"/>
            <wp:wrapSquare wrapText="bothSides"/>
            <wp:docPr id="1" name="Рисунок 1" descr="C:\Users\МихаилКундухов\Desktop\ОРВ ПРОЦЕДУРА\Типовые\DSC04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хаилКундухов\Desktop\ОРВ ПРОЦЕДУРА\Типовые\DSC049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934" cy="212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031F" w:rsidRDefault="00D9031F" w:rsidP="00857422">
      <w:pPr>
        <w:tabs>
          <w:tab w:val="left" w:pos="13380"/>
        </w:tabs>
      </w:pPr>
      <w:r w:rsidRPr="00857422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284943B" wp14:editId="333754E8">
            <wp:simplePos x="0" y="0"/>
            <wp:positionH relativeFrom="margin">
              <wp:posOffset>51435</wp:posOffset>
            </wp:positionH>
            <wp:positionV relativeFrom="paragraph">
              <wp:posOffset>2783840</wp:posOffset>
            </wp:positionV>
            <wp:extent cx="2743200" cy="2056765"/>
            <wp:effectExtent l="0" t="0" r="0" b="635"/>
            <wp:wrapSquare wrapText="bothSides"/>
            <wp:docPr id="3" name="Рисунок 3" descr="C:\Users\МихаилКундухов\Desktop\ОРВ ПРОЦЕДУРА\Типовые\Unknown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ихаилКундухов\Desktop\ОРВ ПРОЦЕДУРА\Типовые\Unknown-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422">
        <w:t xml:space="preserve">                         </w:t>
      </w:r>
      <w:bookmarkStart w:id="0" w:name="_GoBack"/>
      <w:r w:rsidR="00857422" w:rsidRPr="00857422">
        <w:rPr>
          <w:noProof/>
          <w:lang w:eastAsia="ru-RU"/>
        </w:rPr>
        <w:drawing>
          <wp:inline distT="0" distB="0" distL="0" distR="0" wp14:anchorId="658A6EAB" wp14:editId="0AC48432">
            <wp:extent cx="2794000" cy="2095500"/>
            <wp:effectExtent l="0" t="0" r="6350" b="0"/>
            <wp:docPr id="2" name="Рисунок 2" descr="C:\Users\МихаилКундухов\Desktop\ОРВ ПРОЦЕДУРА\Типовые\IMG_0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хаилКундухов\Desktop\ОРВ ПРОЦЕДУРА\Типовые\IMG_043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299" cy="210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857422" w:rsidRPr="00857422">
        <w:t xml:space="preserve"> </w:t>
      </w:r>
      <w:r w:rsidR="00857422">
        <w:br w:type="textWrapping" w:clear="all"/>
      </w:r>
    </w:p>
    <w:p w:rsidR="00D9031F" w:rsidRDefault="00D9031F" w:rsidP="00857422">
      <w:pPr>
        <w:tabs>
          <w:tab w:val="left" w:pos="13380"/>
        </w:tabs>
      </w:pPr>
    </w:p>
    <w:p w:rsidR="00EC29AC" w:rsidRPr="00D9031F" w:rsidRDefault="00D9031F" w:rsidP="00D9031F">
      <w:pPr>
        <w:tabs>
          <w:tab w:val="left" w:pos="5760"/>
        </w:tabs>
        <w:jc w:val="both"/>
      </w:pPr>
      <w:r>
        <w:tab/>
        <w:t xml:space="preserve">             </w:t>
      </w:r>
      <w:r w:rsidRPr="00D9031F">
        <w:rPr>
          <w:noProof/>
          <w:lang w:eastAsia="ru-RU"/>
        </w:rPr>
        <w:drawing>
          <wp:inline distT="0" distB="0" distL="0" distR="0">
            <wp:extent cx="2984500" cy="2238375"/>
            <wp:effectExtent l="0" t="0" r="6350" b="9525"/>
            <wp:docPr id="4" name="Рисунок 4" descr="C:\Users\МихаилКундухов\Desktop\ОРВ ПРОЦЕДУРА\Типовые\Unknown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хаилКундухов\Desktop\ОРВ ПРОЦЕДУРА\Типовые\Unknown-6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371" cy="2239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1EE" w:rsidRPr="00063117" w:rsidRDefault="00D9031F" w:rsidP="00857422">
      <w:pPr>
        <w:tabs>
          <w:tab w:val="left" w:pos="13380"/>
        </w:tabs>
      </w:pPr>
      <w:r>
        <w:lastRenderedPageBreak/>
        <w:br w:type="textWrapping" w:clear="all"/>
      </w:r>
    </w:p>
    <w:sectPr w:rsidR="005031EE" w:rsidRPr="00063117" w:rsidSect="005031EE">
      <w:headerReference w:type="default" r:id="rId10"/>
      <w:pgSz w:w="16838" w:h="11906" w:orient="landscape"/>
      <w:pgMar w:top="1276" w:right="962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559" w:rsidRDefault="008F4559" w:rsidP="005031EE">
      <w:pPr>
        <w:spacing w:after="0" w:line="240" w:lineRule="auto"/>
      </w:pPr>
      <w:r>
        <w:separator/>
      </w:r>
    </w:p>
  </w:endnote>
  <w:endnote w:type="continuationSeparator" w:id="0">
    <w:p w:rsidR="008F4559" w:rsidRDefault="008F4559" w:rsidP="00503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559" w:rsidRDefault="008F4559" w:rsidP="005031EE">
      <w:pPr>
        <w:spacing w:after="0" w:line="240" w:lineRule="auto"/>
      </w:pPr>
      <w:r>
        <w:separator/>
      </w:r>
    </w:p>
  </w:footnote>
  <w:footnote w:type="continuationSeparator" w:id="0">
    <w:p w:rsidR="008F4559" w:rsidRDefault="008F4559" w:rsidP="00503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5C8" w:rsidRPr="00EB45C8" w:rsidRDefault="00EB45C8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  <w:lang w:eastAsia="ru-RU"/>
      </w:rPr>
    </w:pPr>
    <w:r>
      <w:rPr>
        <w:rFonts w:ascii="Times New Roman" w:hAnsi="Times New Roman" w:cs="Times New Roman"/>
        <w:sz w:val="28"/>
        <w:szCs w:val="28"/>
        <w:lang w:eastAsia="ru-RU"/>
      </w:rPr>
      <w:t>Э</w:t>
    </w:r>
    <w:r w:rsidR="00C11FBF">
      <w:rPr>
        <w:rFonts w:ascii="Times New Roman" w:hAnsi="Times New Roman" w:cs="Times New Roman"/>
        <w:sz w:val="28"/>
        <w:szCs w:val="28"/>
        <w:lang w:eastAsia="ru-RU"/>
      </w:rPr>
      <w:t>скизный проект 5</w:t>
    </w:r>
  </w:p>
  <w:p w:rsidR="00EC29AC" w:rsidRDefault="00EC29AC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</w:rPr>
    </w:pPr>
  </w:p>
  <w:p w:rsidR="00EC29AC" w:rsidRDefault="00EC29AC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</w:rPr>
    </w:pPr>
  </w:p>
  <w:p w:rsidR="00EC29AC" w:rsidRPr="00857422" w:rsidRDefault="00EC29AC" w:rsidP="00EC29AC">
    <w:pPr>
      <w:autoSpaceDE w:val="0"/>
      <w:autoSpaceDN w:val="0"/>
      <w:adjustRightInd w:val="0"/>
      <w:spacing w:after="0" w:line="240" w:lineRule="auto"/>
      <w:ind w:firstLine="567"/>
      <w:jc w:val="center"/>
      <w:rPr>
        <w:b/>
        <w:noProof/>
        <w:sz w:val="28"/>
        <w:szCs w:val="28"/>
        <w:lang w:eastAsia="ru-RU"/>
      </w:rPr>
    </w:pPr>
    <w:r w:rsidRPr="00E55D4A">
      <w:rPr>
        <w:rFonts w:ascii="Times New Roman" w:hAnsi="Times New Roman" w:cs="Times New Roman"/>
        <w:b/>
        <w:sz w:val="30"/>
        <w:szCs w:val="30"/>
        <w:lang w:eastAsia="ru-RU"/>
      </w:rPr>
      <w:t xml:space="preserve">Типовые архитектурные решения нестационарных торговых объектов – </w:t>
    </w:r>
    <w:r w:rsidR="00857422" w:rsidRPr="00857422">
      <w:rPr>
        <w:rFonts w:ascii="Times New Roman" w:eastAsia="Times New Roman" w:hAnsi="Times New Roman"/>
        <w:b/>
        <w:sz w:val="28"/>
        <w:szCs w:val="28"/>
        <w:lang w:eastAsia="ru-RU"/>
      </w:rPr>
      <w:t>передвижных торговых объектов</w:t>
    </w:r>
  </w:p>
  <w:p w:rsidR="00EB45C8" w:rsidRDefault="00EB45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B6"/>
    <w:rsid w:val="00050B84"/>
    <w:rsid w:val="00063117"/>
    <w:rsid w:val="00463DB6"/>
    <w:rsid w:val="004B45FA"/>
    <w:rsid w:val="004D71D2"/>
    <w:rsid w:val="005031EE"/>
    <w:rsid w:val="00591764"/>
    <w:rsid w:val="00661E8A"/>
    <w:rsid w:val="007410B5"/>
    <w:rsid w:val="00857422"/>
    <w:rsid w:val="008F4559"/>
    <w:rsid w:val="009867CE"/>
    <w:rsid w:val="00C11FBF"/>
    <w:rsid w:val="00C7778F"/>
    <w:rsid w:val="00CB0EC8"/>
    <w:rsid w:val="00D9031F"/>
    <w:rsid w:val="00DD2763"/>
    <w:rsid w:val="00E10676"/>
    <w:rsid w:val="00EB45C8"/>
    <w:rsid w:val="00EC29AC"/>
    <w:rsid w:val="00FC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38D83-9106-4FD6-8AD1-1E6A93BC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176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3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31EE"/>
  </w:style>
  <w:style w:type="paragraph" w:styleId="a7">
    <w:name w:val="footer"/>
    <w:basedOn w:val="a"/>
    <w:link w:val="a8"/>
    <w:uiPriority w:val="99"/>
    <w:unhideWhenUsed/>
    <w:rsid w:val="00503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Фарниев</dc:creator>
  <cp:keywords/>
  <dc:description/>
  <cp:lastModifiedBy>Михаил Кундухов</cp:lastModifiedBy>
  <cp:revision>4</cp:revision>
  <cp:lastPrinted>2015-06-09T06:51:00Z</cp:lastPrinted>
  <dcterms:created xsi:type="dcterms:W3CDTF">2015-08-11T16:14:00Z</dcterms:created>
  <dcterms:modified xsi:type="dcterms:W3CDTF">2015-08-11T16:24:00Z</dcterms:modified>
</cp:coreProperties>
</file>