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FD273" w14:textId="6A22331D" w:rsidR="00C621F6" w:rsidRPr="005362A2" w:rsidRDefault="00C621F6" w:rsidP="003C619D">
      <w:pPr>
        <w:suppressAutoHyphens/>
        <w:spacing w:after="0" w:line="240" w:lineRule="auto"/>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w:t>
      </w:r>
      <w:r>
        <w:rPr>
          <w:rFonts w:ascii="Times New Roman" w:eastAsia="Times New Roman" w:hAnsi="Times New Roman" w:cs="Times New Roman"/>
          <w:b/>
          <w:color w:val="000000"/>
          <w:sz w:val="24"/>
          <w:szCs w:val="24"/>
          <w:lang w:eastAsia="zh-CN"/>
        </w:rPr>
        <w:t>аукциона</w:t>
      </w:r>
    </w:p>
    <w:p w14:paraId="40FE14C0" w14:textId="6840DE56" w:rsidR="00C621F6" w:rsidRPr="007F57D7" w:rsidRDefault="00C621F6" w:rsidP="00C12B13">
      <w:pPr>
        <w:suppressAutoHyphens/>
        <w:spacing w:after="0" w:line="240" w:lineRule="auto"/>
        <w:ind w:left="-851" w:firstLine="425"/>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color w:val="000000"/>
          <w:sz w:val="24"/>
          <w:szCs w:val="24"/>
          <w:lang w:eastAsia="zh-CN"/>
        </w:rPr>
        <w:t xml:space="preserve">№ </w:t>
      </w:r>
      <w:r w:rsidR="00AA2AB1">
        <w:rPr>
          <w:rFonts w:ascii="Times New Roman" w:eastAsia="Times New Roman" w:hAnsi="Times New Roman" w:cs="Times New Roman"/>
          <w:b/>
          <w:color w:val="000000"/>
          <w:sz w:val="24"/>
          <w:szCs w:val="24"/>
          <w:lang w:eastAsia="zh-CN"/>
        </w:rPr>
        <w:t>8</w:t>
      </w:r>
      <w:r w:rsidR="000E7B48" w:rsidRPr="000E7B48">
        <w:rPr>
          <w:rFonts w:ascii="Times New Roman" w:eastAsia="Times New Roman" w:hAnsi="Times New Roman" w:cs="Times New Roman"/>
          <w:b/>
          <w:color w:val="000000"/>
          <w:sz w:val="24"/>
          <w:szCs w:val="24"/>
          <w:lang w:eastAsia="zh-CN"/>
        </w:rPr>
        <w:t xml:space="preserve"> </w:t>
      </w:r>
      <w:r w:rsidR="000E7B48" w:rsidRPr="00D22230">
        <w:rPr>
          <w:rFonts w:ascii="Times New Roman" w:eastAsia="Times New Roman" w:hAnsi="Times New Roman" w:cs="Times New Roman"/>
          <w:b/>
          <w:sz w:val="24"/>
          <w:szCs w:val="24"/>
          <w:lang w:eastAsia="zh-CN"/>
        </w:rPr>
        <w:t xml:space="preserve">от </w:t>
      </w:r>
      <w:r w:rsidR="001A6E5C">
        <w:rPr>
          <w:rFonts w:ascii="Times New Roman" w:eastAsia="Times New Roman" w:hAnsi="Times New Roman" w:cs="Times New Roman"/>
          <w:b/>
          <w:sz w:val="24"/>
          <w:szCs w:val="24"/>
          <w:lang w:eastAsia="zh-CN"/>
        </w:rPr>
        <w:t>24</w:t>
      </w:r>
      <w:r w:rsidR="00172200" w:rsidRPr="00177117">
        <w:rPr>
          <w:rFonts w:ascii="Times New Roman" w:eastAsia="Times New Roman" w:hAnsi="Times New Roman" w:cs="Times New Roman"/>
          <w:b/>
          <w:sz w:val="24"/>
          <w:szCs w:val="24"/>
          <w:lang w:eastAsia="zh-CN"/>
        </w:rPr>
        <w:t>.</w:t>
      </w:r>
      <w:r w:rsidR="0084367A">
        <w:rPr>
          <w:rFonts w:ascii="Times New Roman" w:eastAsia="Times New Roman" w:hAnsi="Times New Roman" w:cs="Times New Roman"/>
          <w:b/>
          <w:sz w:val="24"/>
          <w:szCs w:val="24"/>
          <w:lang w:eastAsia="zh-CN"/>
        </w:rPr>
        <w:t>07</w:t>
      </w:r>
      <w:r w:rsidR="00172200" w:rsidRPr="00177117">
        <w:rPr>
          <w:rFonts w:ascii="Times New Roman" w:eastAsia="Times New Roman" w:hAnsi="Times New Roman" w:cs="Times New Roman"/>
          <w:b/>
          <w:sz w:val="24"/>
          <w:szCs w:val="24"/>
          <w:lang w:eastAsia="zh-CN"/>
        </w:rPr>
        <w:t>.</w:t>
      </w:r>
      <w:r w:rsidRPr="00177117">
        <w:rPr>
          <w:rFonts w:ascii="Times New Roman" w:eastAsia="Times New Roman" w:hAnsi="Times New Roman" w:cs="Times New Roman"/>
          <w:b/>
          <w:sz w:val="24"/>
          <w:szCs w:val="24"/>
          <w:lang w:eastAsia="zh-CN"/>
        </w:rPr>
        <w:t>202</w:t>
      </w:r>
      <w:r w:rsidR="00187AD2" w:rsidRPr="00177117">
        <w:rPr>
          <w:rFonts w:ascii="Times New Roman" w:eastAsia="Times New Roman" w:hAnsi="Times New Roman" w:cs="Times New Roman"/>
          <w:b/>
          <w:sz w:val="24"/>
          <w:szCs w:val="24"/>
          <w:lang w:eastAsia="zh-CN"/>
        </w:rPr>
        <w:t>5</w:t>
      </w:r>
      <w:r w:rsidRPr="00177117">
        <w:rPr>
          <w:rFonts w:ascii="Times New Roman" w:eastAsia="Times New Roman" w:hAnsi="Times New Roman" w:cs="Times New Roman"/>
          <w:b/>
          <w:sz w:val="24"/>
          <w:szCs w:val="24"/>
          <w:lang w:eastAsia="zh-CN"/>
        </w:rPr>
        <w:t xml:space="preserve"> г.</w:t>
      </w:r>
    </w:p>
    <w:p w14:paraId="104E4ACD" w14:textId="13532808" w:rsidR="00415DB7" w:rsidRDefault="00C621F6" w:rsidP="00415DB7">
      <w:pPr>
        <w:suppressAutoHyphens/>
        <w:spacing w:after="0" w:line="240" w:lineRule="auto"/>
        <w:ind w:left="-993" w:right="-143" w:firstLine="705"/>
        <w:jc w:val="center"/>
        <w:rPr>
          <w:rFonts w:ascii="Times New Roman" w:eastAsia="Times New Roman" w:hAnsi="Times New Roman" w:cs="Times New Roman"/>
          <w:sz w:val="24"/>
          <w:szCs w:val="24"/>
          <w:lang w:eastAsia="zh-CN"/>
        </w:rPr>
      </w:pPr>
      <w:r w:rsidRPr="007F57D7">
        <w:rPr>
          <w:rFonts w:ascii="Times New Roman" w:eastAsia="Times New Roman" w:hAnsi="Times New Roman" w:cs="Times New Roman"/>
          <w:sz w:val="24"/>
          <w:szCs w:val="24"/>
          <w:lang w:eastAsia="zh-CN"/>
        </w:rPr>
        <w:t xml:space="preserve">Управление предпринимательства и </w:t>
      </w:r>
      <w:r w:rsidR="000A358E" w:rsidRPr="007F57D7">
        <w:rPr>
          <w:rFonts w:ascii="Times New Roman" w:eastAsia="Times New Roman" w:hAnsi="Times New Roman" w:cs="Times New Roman"/>
          <w:sz w:val="24"/>
          <w:szCs w:val="24"/>
          <w:lang w:eastAsia="zh-CN"/>
        </w:rPr>
        <w:t>инвестиционной деятельности</w:t>
      </w:r>
      <w:r w:rsidRPr="007F57D7">
        <w:rPr>
          <w:rFonts w:ascii="Times New Roman" w:eastAsia="Times New Roman" w:hAnsi="Times New Roman" w:cs="Times New Roman"/>
          <w:sz w:val="24"/>
          <w:szCs w:val="24"/>
          <w:lang w:eastAsia="zh-CN"/>
        </w:rPr>
        <w:t xml:space="preserve"> АМС г.Владикавказа</w:t>
      </w:r>
    </w:p>
    <w:p w14:paraId="4B210196" w14:textId="5E80A040" w:rsidR="00AF5B21" w:rsidRPr="007F57D7" w:rsidRDefault="00C621F6" w:rsidP="005D3373">
      <w:pPr>
        <w:suppressAutoHyphens/>
        <w:spacing w:after="0" w:line="240" w:lineRule="auto"/>
        <w:ind w:left="-993" w:right="-143"/>
        <w:jc w:val="center"/>
        <w:rPr>
          <w:rFonts w:ascii="Times New Roman" w:eastAsia="Times New Roman" w:hAnsi="Times New Roman" w:cs="Times New Roman"/>
          <w:sz w:val="24"/>
          <w:szCs w:val="24"/>
          <w:lang w:eastAsia="zh-CN"/>
        </w:rPr>
      </w:pPr>
      <w:r w:rsidRPr="007F57D7">
        <w:rPr>
          <w:rFonts w:ascii="Times New Roman" w:eastAsia="Times New Roman" w:hAnsi="Times New Roman" w:cs="Times New Roman"/>
          <w:sz w:val="24"/>
          <w:szCs w:val="24"/>
          <w:lang w:eastAsia="zh-CN"/>
        </w:rPr>
        <w:t xml:space="preserve">(далее – Управление) – Организатор аукциона (РСО-Алания, г.Владикавказ, пл.Штыба, 2, каб. </w:t>
      </w:r>
      <w:r w:rsidR="00617489">
        <w:rPr>
          <w:rFonts w:ascii="Times New Roman" w:eastAsia="Times New Roman" w:hAnsi="Times New Roman" w:cs="Times New Roman"/>
          <w:sz w:val="24"/>
          <w:szCs w:val="24"/>
          <w:lang w:eastAsia="zh-CN"/>
        </w:rPr>
        <w:t>304 «б»</w:t>
      </w:r>
      <w:r w:rsidRPr="007F57D7">
        <w:rPr>
          <w:rFonts w:ascii="Times New Roman" w:eastAsia="Times New Roman" w:hAnsi="Times New Roman" w:cs="Times New Roman"/>
          <w:sz w:val="24"/>
          <w:szCs w:val="24"/>
          <w:lang w:eastAsia="zh-CN"/>
        </w:rPr>
        <w:t>, 362040, тел.: 70-76-</w:t>
      </w:r>
      <w:r w:rsidR="003E1F75" w:rsidRPr="007F57D7">
        <w:rPr>
          <w:rFonts w:ascii="Times New Roman" w:eastAsia="Times New Roman" w:hAnsi="Times New Roman" w:cs="Times New Roman"/>
          <w:sz w:val="24"/>
          <w:szCs w:val="24"/>
          <w:lang w:eastAsia="zh-CN"/>
        </w:rPr>
        <w:t>05</w:t>
      </w:r>
      <w:r w:rsidRPr="007F57D7">
        <w:rPr>
          <w:rFonts w:ascii="Times New Roman" w:eastAsia="Times New Roman" w:hAnsi="Times New Roman" w:cs="Times New Roman"/>
          <w:sz w:val="24"/>
          <w:szCs w:val="24"/>
          <w:lang w:eastAsia="zh-CN"/>
        </w:rPr>
        <w:t>), сообщает о проведении аукциона по заключению договоров на право размещения нестационарных торговых объектов (далее-НТО) по следующим адресам:</w:t>
      </w:r>
    </w:p>
    <w:p w14:paraId="416160E5" w14:textId="77777777" w:rsidR="00FB51D2" w:rsidRPr="007F57D7" w:rsidRDefault="00FB51D2" w:rsidP="00FB51D2">
      <w:pPr>
        <w:suppressAutoHyphens/>
        <w:spacing w:after="0" w:line="240" w:lineRule="auto"/>
        <w:ind w:left="-567" w:right="566" w:firstLine="705"/>
        <w:jc w:val="both"/>
        <w:rPr>
          <w:rFonts w:ascii="Times New Roman" w:eastAsia="Times New Roman" w:hAnsi="Times New Roman" w:cs="Times New Roman"/>
          <w:sz w:val="24"/>
          <w:szCs w:val="24"/>
          <w:lang w:eastAsia="zh-CN"/>
        </w:rPr>
      </w:pPr>
    </w:p>
    <w:tbl>
      <w:tblPr>
        <w:tblW w:w="1119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1701"/>
        <w:gridCol w:w="1701"/>
        <w:gridCol w:w="1417"/>
        <w:gridCol w:w="1134"/>
      </w:tblGrid>
      <w:tr w:rsidR="005F523B" w:rsidRPr="007F57D7" w14:paraId="17BB9BAA" w14:textId="6D6E657E" w:rsidTr="009B495B">
        <w:trPr>
          <w:trHeight w:val="563"/>
        </w:trPr>
        <w:tc>
          <w:tcPr>
            <w:tcW w:w="709" w:type="dxa"/>
            <w:shd w:val="clear" w:color="000000" w:fill="FFFFFF"/>
          </w:tcPr>
          <w:p w14:paraId="2905FF7D" w14:textId="77777777" w:rsidR="009B495B" w:rsidRPr="009B495B" w:rsidRDefault="009B495B" w:rsidP="009B495B">
            <w:pPr>
              <w:spacing w:after="0"/>
              <w:ind w:left="-108" w:right="-108"/>
              <w:jc w:val="center"/>
              <w:rPr>
                <w:rFonts w:ascii="Times New Roman" w:eastAsia="Times New Roman" w:hAnsi="Times New Roman" w:cs="Times New Roman"/>
                <w:b/>
                <w:sz w:val="24"/>
                <w:szCs w:val="24"/>
                <w:lang w:eastAsia="zh-CN"/>
              </w:rPr>
            </w:pPr>
            <w:r w:rsidRPr="009B495B">
              <w:rPr>
                <w:rFonts w:ascii="Times New Roman" w:eastAsia="Times New Roman" w:hAnsi="Times New Roman" w:cs="Times New Roman"/>
                <w:b/>
                <w:sz w:val="24"/>
                <w:szCs w:val="24"/>
                <w:lang w:eastAsia="zh-CN"/>
              </w:rPr>
              <w:t>№</w:t>
            </w:r>
          </w:p>
          <w:p w14:paraId="506C7879" w14:textId="662732B4" w:rsidR="005F523B" w:rsidRPr="007F57D7" w:rsidRDefault="009B495B" w:rsidP="009B495B">
            <w:pPr>
              <w:spacing w:after="0"/>
              <w:ind w:left="-108" w:right="-108"/>
              <w:jc w:val="center"/>
              <w:rPr>
                <w:rFonts w:ascii="Times New Roman" w:eastAsia="Times New Roman" w:hAnsi="Times New Roman" w:cs="Times New Roman"/>
                <w:b/>
                <w:sz w:val="24"/>
                <w:szCs w:val="24"/>
                <w:lang w:eastAsia="zh-CN"/>
              </w:rPr>
            </w:pPr>
            <w:r w:rsidRPr="009B495B">
              <w:rPr>
                <w:rFonts w:ascii="Times New Roman" w:eastAsia="Times New Roman" w:hAnsi="Times New Roman" w:cs="Times New Roman"/>
                <w:b/>
                <w:sz w:val="24"/>
                <w:szCs w:val="24"/>
                <w:lang w:eastAsia="zh-CN"/>
              </w:rPr>
              <w:t>лота</w:t>
            </w:r>
          </w:p>
        </w:tc>
        <w:tc>
          <w:tcPr>
            <w:tcW w:w="3402" w:type="dxa"/>
            <w:shd w:val="clear" w:color="000000" w:fill="FFFFFF"/>
            <w:vAlign w:val="center"/>
          </w:tcPr>
          <w:p w14:paraId="3C2C4007" w14:textId="7D80C758" w:rsidR="005F523B" w:rsidRPr="007F57D7" w:rsidRDefault="005F523B" w:rsidP="00E056EC">
            <w:pPr>
              <w:spacing w:after="0"/>
              <w:ind w:left="-108" w:right="-108"/>
              <w:jc w:val="center"/>
              <w:rPr>
                <w:rFonts w:ascii="Times New Roman" w:hAnsi="Times New Roman" w:cs="Times New Roman"/>
                <w:sz w:val="27"/>
                <w:szCs w:val="27"/>
              </w:rPr>
            </w:pPr>
            <w:r w:rsidRPr="007F57D7">
              <w:rPr>
                <w:rFonts w:ascii="Times New Roman" w:eastAsia="Times New Roman" w:hAnsi="Times New Roman" w:cs="Times New Roman"/>
                <w:b/>
                <w:sz w:val="24"/>
                <w:szCs w:val="24"/>
                <w:lang w:eastAsia="zh-CN"/>
              </w:rPr>
              <w:t>Адрес размещения нестационарного торгового объекта (НТО)</w:t>
            </w:r>
          </w:p>
        </w:tc>
        <w:tc>
          <w:tcPr>
            <w:tcW w:w="1134" w:type="dxa"/>
            <w:shd w:val="clear" w:color="000000" w:fill="FFFFFF"/>
            <w:vAlign w:val="center"/>
          </w:tcPr>
          <w:p w14:paraId="08A114B4" w14:textId="61EA3F89" w:rsidR="005F523B" w:rsidRPr="007F57D7" w:rsidRDefault="005F523B" w:rsidP="00E056EC">
            <w:pPr>
              <w:spacing w:after="0"/>
              <w:jc w:val="center"/>
              <w:rPr>
                <w:rFonts w:ascii="Times New Roman" w:hAnsi="Times New Roman" w:cs="Times New Roman"/>
                <w:sz w:val="27"/>
                <w:szCs w:val="27"/>
              </w:rPr>
            </w:pPr>
            <w:r w:rsidRPr="007F57D7">
              <w:rPr>
                <w:rFonts w:ascii="Times New Roman" w:eastAsia="Times New Roman" w:hAnsi="Times New Roman" w:cs="Times New Roman"/>
                <w:b/>
                <w:sz w:val="24"/>
                <w:szCs w:val="24"/>
                <w:lang w:eastAsia="zh-CN"/>
              </w:rPr>
              <w:t>Площадь НТО, кв.м.</w:t>
            </w:r>
          </w:p>
        </w:tc>
        <w:tc>
          <w:tcPr>
            <w:tcW w:w="1701" w:type="dxa"/>
            <w:shd w:val="clear" w:color="000000" w:fill="FFFFFF"/>
            <w:vAlign w:val="center"/>
          </w:tcPr>
          <w:p w14:paraId="26A3EDCC" w14:textId="72945610" w:rsidR="005F523B" w:rsidRPr="007F57D7" w:rsidRDefault="005F523B" w:rsidP="00E056EC">
            <w:pPr>
              <w:spacing w:after="0"/>
              <w:jc w:val="center"/>
              <w:rPr>
                <w:rFonts w:ascii="Times New Roman" w:hAnsi="Times New Roman" w:cs="Times New Roman"/>
                <w:sz w:val="27"/>
                <w:szCs w:val="27"/>
              </w:rPr>
            </w:pPr>
            <w:r w:rsidRPr="007F57D7">
              <w:rPr>
                <w:rFonts w:ascii="Times New Roman" w:eastAsia="Times New Roman" w:hAnsi="Times New Roman" w:cs="Times New Roman"/>
                <w:b/>
                <w:sz w:val="24"/>
                <w:szCs w:val="24"/>
                <w:lang w:eastAsia="zh-CN"/>
              </w:rPr>
              <w:t>Вид НТО</w:t>
            </w:r>
          </w:p>
        </w:tc>
        <w:tc>
          <w:tcPr>
            <w:tcW w:w="1701" w:type="dxa"/>
            <w:shd w:val="clear" w:color="000000" w:fill="FFFFFF"/>
            <w:vAlign w:val="center"/>
          </w:tcPr>
          <w:p w14:paraId="79E66B9F" w14:textId="3FB6A836" w:rsidR="005F523B" w:rsidRPr="007F57D7" w:rsidRDefault="005F523B" w:rsidP="00E056EC">
            <w:pPr>
              <w:spacing w:after="0"/>
              <w:jc w:val="center"/>
              <w:rPr>
                <w:rFonts w:ascii="Times New Roman" w:eastAsia="Times New Roman" w:hAnsi="Times New Roman" w:cs="Times New Roman"/>
                <w:sz w:val="27"/>
                <w:szCs w:val="27"/>
                <w:lang w:eastAsia="zh-CN"/>
              </w:rPr>
            </w:pPr>
            <w:r w:rsidRPr="007F57D7">
              <w:rPr>
                <w:rFonts w:ascii="Times New Roman" w:eastAsia="Times New Roman" w:hAnsi="Times New Roman" w:cs="Times New Roman"/>
                <w:b/>
                <w:sz w:val="24"/>
                <w:szCs w:val="24"/>
                <w:lang w:eastAsia="zh-CN"/>
              </w:rPr>
              <w:t>Специализация НТО</w:t>
            </w:r>
          </w:p>
        </w:tc>
        <w:tc>
          <w:tcPr>
            <w:tcW w:w="1417" w:type="dxa"/>
            <w:shd w:val="clear" w:color="000000" w:fill="FFFFFF"/>
          </w:tcPr>
          <w:p w14:paraId="5D5FF7F5" w14:textId="77777777" w:rsidR="005F523B" w:rsidRPr="007F57D7" w:rsidRDefault="005F523B" w:rsidP="00E056EC">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p>
          <w:p w14:paraId="1EFB95A6" w14:textId="45B851C3" w:rsidR="005F523B" w:rsidRPr="007F57D7" w:rsidRDefault="005F523B" w:rsidP="00E056EC">
            <w:pPr>
              <w:spacing w:after="0"/>
              <w:ind w:left="-103" w:right="-107"/>
              <w:jc w:val="center"/>
              <w:rPr>
                <w:rFonts w:ascii="Times New Roman" w:eastAsia="Times New Roman" w:hAnsi="Times New Roman" w:cs="Times New Roman"/>
                <w:sz w:val="27"/>
                <w:szCs w:val="27"/>
                <w:lang w:eastAsia="zh-CN"/>
              </w:rPr>
            </w:pPr>
            <w:r w:rsidRPr="007F57D7">
              <w:rPr>
                <w:rFonts w:ascii="Times New Roman" w:eastAsia="Times New Roman" w:hAnsi="Times New Roman" w:cs="Times New Roman"/>
                <w:b/>
                <w:bCs/>
                <w:sz w:val="24"/>
                <w:szCs w:val="24"/>
                <w:lang w:eastAsia="ru-RU"/>
              </w:rPr>
              <w:t>Начальная цена лота</w:t>
            </w:r>
          </w:p>
        </w:tc>
        <w:tc>
          <w:tcPr>
            <w:tcW w:w="1134" w:type="dxa"/>
            <w:shd w:val="clear" w:color="000000" w:fill="FFFFFF"/>
          </w:tcPr>
          <w:p w14:paraId="4B2584EC" w14:textId="77777777" w:rsidR="005F523B" w:rsidRPr="007F57D7" w:rsidRDefault="005F523B" w:rsidP="00E056EC">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p>
          <w:p w14:paraId="3F38783A" w14:textId="79693ED4" w:rsidR="005F523B" w:rsidRPr="007F57D7" w:rsidRDefault="005F523B" w:rsidP="00E056EC">
            <w:pPr>
              <w:spacing w:after="0"/>
              <w:jc w:val="center"/>
              <w:rPr>
                <w:rFonts w:ascii="Times New Roman" w:eastAsia="Times New Roman" w:hAnsi="Times New Roman" w:cs="Times New Roman"/>
                <w:sz w:val="27"/>
                <w:szCs w:val="27"/>
                <w:lang w:eastAsia="zh-CN"/>
              </w:rPr>
            </w:pPr>
            <w:r w:rsidRPr="007F57D7">
              <w:rPr>
                <w:rFonts w:ascii="Times New Roman" w:eastAsia="Times New Roman" w:hAnsi="Times New Roman" w:cs="Times New Roman"/>
                <w:b/>
                <w:bCs/>
                <w:sz w:val="24"/>
                <w:szCs w:val="24"/>
                <w:lang w:eastAsia="ru-RU"/>
              </w:rPr>
              <w:t>Размер задатка</w:t>
            </w:r>
          </w:p>
        </w:tc>
      </w:tr>
      <w:tr w:rsidR="005F523B" w:rsidRPr="007F57D7" w14:paraId="18A408BE" w14:textId="77777777" w:rsidTr="009B495B">
        <w:trPr>
          <w:trHeight w:val="563"/>
        </w:trPr>
        <w:tc>
          <w:tcPr>
            <w:tcW w:w="709" w:type="dxa"/>
            <w:shd w:val="clear" w:color="000000" w:fill="FFFFFF"/>
          </w:tcPr>
          <w:p w14:paraId="51E0BA3A" w14:textId="77777777" w:rsidR="005F523B" w:rsidRPr="009B495B" w:rsidRDefault="005F523B" w:rsidP="009B495B">
            <w:pPr>
              <w:pStyle w:val="a6"/>
              <w:numPr>
                <w:ilvl w:val="0"/>
                <w:numId w:val="7"/>
              </w:numPr>
              <w:spacing w:after="0"/>
              <w:ind w:right="-108"/>
              <w:jc w:val="center"/>
              <w:rPr>
                <w:rFonts w:ascii="Times New Roman" w:hAnsi="Times New Roman" w:cs="Times New Roman"/>
                <w:sz w:val="24"/>
                <w:szCs w:val="24"/>
              </w:rPr>
            </w:pPr>
          </w:p>
        </w:tc>
        <w:tc>
          <w:tcPr>
            <w:tcW w:w="3402" w:type="dxa"/>
            <w:shd w:val="clear" w:color="000000" w:fill="FFFFFF"/>
            <w:vAlign w:val="center"/>
          </w:tcPr>
          <w:p w14:paraId="0D65DAF6" w14:textId="77777777" w:rsidR="00E12059" w:rsidRDefault="005F523B" w:rsidP="005F523B">
            <w:pPr>
              <w:spacing w:after="0"/>
              <w:ind w:left="-108"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ул.Коцоева, 65 </w:t>
            </w:r>
          </w:p>
          <w:p w14:paraId="0999DAAB" w14:textId="178DD893" w:rsidR="005F523B" w:rsidRPr="007F57D7" w:rsidRDefault="005F523B" w:rsidP="005F523B">
            <w:pPr>
              <w:spacing w:after="0"/>
              <w:ind w:left="-108" w:right="-108"/>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(потивоположная сторона)</w:t>
            </w:r>
          </w:p>
        </w:tc>
        <w:tc>
          <w:tcPr>
            <w:tcW w:w="1134" w:type="dxa"/>
            <w:shd w:val="clear" w:color="000000" w:fill="FFFFFF"/>
            <w:vAlign w:val="center"/>
          </w:tcPr>
          <w:p w14:paraId="6E6678C8" w14:textId="36778E7C"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8</w:t>
            </w:r>
          </w:p>
        </w:tc>
        <w:tc>
          <w:tcPr>
            <w:tcW w:w="1701" w:type="dxa"/>
            <w:shd w:val="clear" w:color="000000" w:fill="FFFFFF"/>
            <w:vAlign w:val="center"/>
          </w:tcPr>
          <w:p w14:paraId="6C34865E" w14:textId="23A20437"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Автокофейня</w:t>
            </w:r>
          </w:p>
        </w:tc>
        <w:tc>
          <w:tcPr>
            <w:tcW w:w="1701" w:type="dxa"/>
            <w:shd w:val="clear" w:color="000000" w:fill="FFFFFF"/>
            <w:vAlign w:val="center"/>
          </w:tcPr>
          <w:p w14:paraId="3613ABC6" w14:textId="19886B4E"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2BB1ACDD" w14:textId="58B75643"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19 200</w:t>
            </w:r>
          </w:p>
        </w:tc>
        <w:tc>
          <w:tcPr>
            <w:tcW w:w="1134" w:type="dxa"/>
            <w:shd w:val="clear" w:color="000000" w:fill="FFFFFF"/>
            <w:vAlign w:val="center"/>
          </w:tcPr>
          <w:p w14:paraId="5A415D45" w14:textId="0C7530DE"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3 840</w:t>
            </w:r>
          </w:p>
        </w:tc>
      </w:tr>
      <w:tr w:rsidR="005F523B" w:rsidRPr="007F57D7" w14:paraId="51ED9F29" w14:textId="77777777" w:rsidTr="009B495B">
        <w:trPr>
          <w:trHeight w:val="563"/>
        </w:trPr>
        <w:tc>
          <w:tcPr>
            <w:tcW w:w="709" w:type="dxa"/>
            <w:shd w:val="clear" w:color="000000" w:fill="FFFFFF"/>
          </w:tcPr>
          <w:p w14:paraId="1EA75848"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21894117" w14:textId="35552634" w:rsidR="005F523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пос.Заводской, ул.Трассовая/</w:t>
            </w:r>
          </w:p>
          <w:p w14:paraId="272F4268" w14:textId="2992DA36" w:rsidR="005F523B" w:rsidRPr="007F57D7" w:rsidRDefault="005F523B" w:rsidP="005F523B">
            <w:pPr>
              <w:spacing w:after="0"/>
              <w:ind w:left="-108" w:right="-108"/>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Эльхотовская</w:t>
            </w:r>
          </w:p>
        </w:tc>
        <w:tc>
          <w:tcPr>
            <w:tcW w:w="1134" w:type="dxa"/>
            <w:shd w:val="clear" w:color="000000" w:fill="FFFFFF"/>
            <w:vAlign w:val="center"/>
          </w:tcPr>
          <w:p w14:paraId="5B13534A" w14:textId="01CA0EB5"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8</w:t>
            </w:r>
          </w:p>
        </w:tc>
        <w:tc>
          <w:tcPr>
            <w:tcW w:w="1701" w:type="dxa"/>
            <w:shd w:val="clear" w:color="000000" w:fill="FFFFFF"/>
            <w:vAlign w:val="center"/>
          </w:tcPr>
          <w:p w14:paraId="0F6F30FA" w14:textId="3FA2D500" w:rsidR="005F523B" w:rsidRPr="007F57D7" w:rsidRDefault="005F523B" w:rsidP="005F523B">
            <w:pPr>
              <w:spacing w:after="0"/>
              <w:jc w:val="center"/>
              <w:rPr>
                <w:rFonts w:ascii="Times New Roman" w:eastAsia="Times New Roman" w:hAnsi="Times New Roman" w:cs="Times New Roman"/>
                <w:b/>
                <w:sz w:val="24"/>
                <w:szCs w:val="24"/>
                <w:lang w:eastAsia="zh-CN"/>
              </w:rPr>
            </w:pPr>
            <w:r>
              <w:rPr>
                <w:rFonts w:ascii="Times New Roman" w:hAnsi="Times New Roman" w:cs="Times New Roman"/>
                <w:sz w:val="24"/>
                <w:szCs w:val="24"/>
              </w:rPr>
              <w:t>Ав</w:t>
            </w:r>
            <w:r w:rsidRPr="00F21B0B">
              <w:rPr>
                <w:rFonts w:ascii="Times New Roman" w:hAnsi="Times New Roman" w:cs="Times New Roman"/>
                <w:sz w:val="24"/>
                <w:szCs w:val="24"/>
              </w:rPr>
              <w:t>токофейня</w:t>
            </w:r>
          </w:p>
        </w:tc>
        <w:tc>
          <w:tcPr>
            <w:tcW w:w="1701" w:type="dxa"/>
            <w:shd w:val="clear" w:color="000000" w:fill="FFFFFF"/>
            <w:vAlign w:val="center"/>
          </w:tcPr>
          <w:p w14:paraId="37B69A4C" w14:textId="64D23106"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734A2747" w14:textId="06E0770A"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14 400</w:t>
            </w:r>
          </w:p>
        </w:tc>
        <w:tc>
          <w:tcPr>
            <w:tcW w:w="1134" w:type="dxa"/>
            <w:shd w:val="clear" w:color="000000" w:fill="FFFFFF"/>
            <w:vAlign w:val="center"/>
          </w:tcPr>
          <w:p w14:paraId="7ED1CE8B" w14:textId="6C436B8F"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2 880</w:t>
            </w:r>
          </w:p>
        </w:tc>
      </w:tr>
      <w:tr w:rsidR="005F523B" w:rsidRPr="007F57D7" w14:paraId="0F3BFE3D" w14:textId="77777777" w:rsidTr="009B495B">
        <w:trPr>
          <w:trHeight w:val="563"/>
        </w:trPr>
        <w:tc>
          <w:tcPr>
            <w:tcW w:w="709" w:type="dxa"/>
            <w:shd w:val="clear" w:color="000000" w:fill="FFFFFF"/>
          </w:tcPr>
          <w:p w14:paraId="386EAD4B" w14:textId="77777777" w:rsidR="005F523B" w:rsidRPr="009B495B" w:rsidRDefault="005F523B" w:rsidP="009B495B">
            <w:pPr>
              <w:pStyle w:val="a6"/>
              <w:numPr>
                <w:ilvl w:val="0"/>
                <w:numId w:val="7"/>
              </w:numPr>
              <w:spacing w:after="0"/>
              <w:ind w:right="-108"/>
              <w:jc w:val="center"/>
              <w:rPr>
                <w:rFonts w:ascii="Times New Roman" w:hAnsi="Times New Roman" w:cs="Times New Roman"/>
                <w:sz w:val="24"/>
                <w:szCs w:val="24"/>
              </w:rPr>
            </w:pPr>
          </w:p>
        </w:tc>
        <w:tc>
          <w:tcPr>
            <w:tcW w:w="3402" w:type="dxa"/>
            <w:shd w:val="clear" w:color="000000" w:fill="FFFFFF"/>
            <w:vAlign w:val="center"/>
          </w:tcPr>
          <w:p w14:paraId="1F52AE53" w14:textId="14F28F43" w:rsidR="005F523B" w:rsidRPr="007F57D7" w:rsidRDefault="005F523B" w:rsidP="005F523B">
            <w:pPr>
              <w:spacing w:after="0"/>
              <w:ind w:left="-108" w:right="-108"/>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ул.Шмулевича, 12/9</w:t>
            </w:r>
          </w:p>
        </w:tc>
        <w:tc>
          <w:tcPr>
            <w:tcW w:w="1134" w:type="dxa"/>
            <w:shd w:val="clear" w:color="000000" w:fill="FFFFFF"/>
            <w:vAlign w:val="center"/>
          </w:tcPr>
          <w:p w14:paraId="41F67B1F" w14:textId="6328C34D"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8</w:t>
            </w:r>
          </w:p>
        </w:tc>
        <w:tc>
          <w:tcPr>
            <w:tcW w:w="1701" w:type="dxa"/>
            <w:shd w:val="clear" w:color="000000" w:fill="FFFFFF"/>
            <w:vAlign w:val="center"/>
          </w:tcPr>
          <w:p w14:paraId="27DE2D5A" w14:textId="2DD94BBF"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Автокофейня</w:t>
            </w:r>
          </w:p>
        </w:tc>
        <w:tc>
          <w:tcPr>
            <w:tcW w:w="1701" w:type="dxa"/>
            <w:shd w:val="clear" w:color="000000" w:fill="FFFFFF"/>
            <w:vAlign w:val="center"/>
          </w:tcPr>
          <w:p w14:paraId="117EAE6A" w14:textId="043BB203"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43F5CE62" w14:textId="71823E3D"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19 200</w:t>
            </w:r>
          </w:p>
        </w:tc>
        <w:tc>
          <w:tcPr>
            <w:tcW w:w="1134" w:type="dxa"/>
            <w:shd w:val="clear" w:color="000000" w:fill="FFFFFF"/>
            <w:vAlign w:val="center"/>
          </w:tcPr>
          <w:p w14:paraId="47FB5015" w14:textId="2C9A9C94"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3 840</w:t>
            </w:r>
          </w:p>
        </w:tc>
      </w:tr>
      <w:tr w:rsidR="005F523B" w:rsidRPr="007F57D7" w14:paraId="324CE812" w14:textId="77777777" w:rsidTr="009B495B">
        <w:trPr>
          <w:trHeight w:val="563"/>
        </w:trPr>
        <w:tc>
          <w:tcPr>
            <w:tcW w:w="709" w:type="dxa"/>
            <w:shd w:val="clear" w:color="000000" w:fill="FFFFFF"/>
          </w:tcPr>
          <w:p w14:paraId="1F493D1D" w14:textId="77777777" w:rsidR="005F523B" w:rsidRPr="009B495B" w:rsidRDefault="005F523B" w:rsidP="009B495B">
            <w:pPr>
              <w:pStyle w:val="a6"/>
              <w:numPr>
                <w:ilvl w:val="0"/>
                <w:numId w:val="7"/>
              </w:numPr>
              <w:spacing w:after="0"/>
              <w:ind w:right="-108"/>
              <w:jc w:val="center"/>
              <w:rPr>
                <w:rFonts w:ascii="Times New Roman" w:hAnsi="Times New Roman" w:cs="Times New Roman"/>
                <w:sz w:val="24"/>
                <w:szCs w:val="24"/>
              </w:rPr>
            </w:pPr>
          </w:p>
        </w:tc>
        <w:tc>
          <w:tcPr>
            <w:tcW w:w="3402" w:type="dxa"/>
            <w:shd w:val="clear" w:color="000000" w:fill="FFFFFF"/>
            <w:vAlign w:val="center"/>
          </w:tcPr>
          <w:p w14:paraId="0EADE206" w14:textId="08FAF9AE" w:rsidR="005F523B" w:rsidRPr="007F57D7" w:rsidRDefault="005F523B" w:rsidP="005F523B">
            <w:pPr>
              <w:spacing w:after="0"/>
              <w:ind w:left="-108" w:right="-108"/>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ул.А.Кесаева, 62</w:t>
            </w:r>
          </w:p>
        </w:tc>
        <w:tc>
          <w:tcPr>
            <w:tcW w:w="1134" w:type="dxa"/>
            <w:shd w:val="clear" w:color="000000" w:fill="FFFFFF"/>
            <w:vAlign w:val="center"/>
          </w:tcPr>
          <w:p w14:paraId="3FC4C9AF" w14:textId="142CAF7E"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8</w:t>
            </w:r>
          </w:p>
        </w:tc>
        <w:tc>
          <w:tcPr>
            <w:tcW w:w="1701" w:type="dxa"/>
            <w:shd w:val="clear" w:color="000000" w:fill="FFFFFF"/>
            <w:vAlign w:val="center"/>
          </w:tcPr>
          <w:p w14:paraId="7B7A1FAE" w14:textId="115523E8"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Автокофейня</w:t>
            </w:r>
          </w:p>
        </w:tc>
        <w:tc>
          <w:tcPr>
            <w:tcW w:w="1701" w:type="dxa"/>
            <w:shd w:val="clear" w:color="000000" w:fill="FFFFFF"/>
            <w:vAlign w:val="center"/>
          </w:tcPr>
          <w:p w14:paraId="171E3FA3" w14:textId="0A4F43EE" w:rsidR="005F523B" w:rsidRPr="007F57D7" w:rsidRDefault="005F523B" w:rsidP="005F523B">
            <w:pPr>
              <w:spacing w:after="0"/>
              <w:jc w:val="center"/>
              <w:rPr>
                <w:rFonts w:ascii="Times New Roman" w:eastAsia="Times New Roman" w:hAnsi="Times New Roman" w:cs="Times New Roman"/>
                <w:b/>
                <w:sz w:val="24"/>
                <w:szCs w:val="24"/>
                <w:lang w:eastAsia="zh-CN"/>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7E7C1991" w14:textId="42759B54"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19 200</w:t>
            </w:r>
          </w:p>
        </w:tc>
        <w:tc>
          <w:tcPr>
            <w:tcW w:w="1134" w:type="dxa"/>
            <w:shd w:val="clear" w:color="000000" w:fill="FFFFFF"/>
            <w:vAlign w:val="center"/>
          </w:tcPr>
          <w:p w14:paraId="79EDC935" w14:textId="34D4BCE2" w:rsidR="005F523B" w:rsidRPr="009B495B" w:rsidRDefault="005F523B" w:rsidP="005F523B">
            <w:pPr>
              <w:widowControl w:val="0"/>
              <w:autoSpaceDE w:val="0"/>
              <w:autoSpaceDN w:val="0"/>
              <w:adjustRightInd w:val="0"/>
              <w:spacing w:after="0" w:line="240" w:lineRule="auto"/>
              <w:ind w:left="-108" w:right="-109"/>
              <w:jc w:val="center"/>
              <w:outlineLvl w:val="0"/>
              <w:rPr>
                <w:rFonts w:ascii="Times New Roman" w:eastAsia="Times New Roman" w:hAnsi="Times New Roman" w:cs="Times New Roman"/>
                <w:b/>
                <w:bCs/>
                <w:sz w:val="24"/>
                <w:szCs w:val="24"/>
                <w:lang w:eastAsia="ru-RU"/>
              </w:rPr>
            </w:pPr>
            <w:r w:rsidRPr="009B495B">
              <w:rPr>
                <w:rFonts w:ascii="Times New Roman" w:eastAsia="Times New Roman" w:hAnsi="Times New Roman" w:cs="Times New Roman"/>
                <w:sz w:val="24"/>
                <w:szCs w:val="24"/>
                <w:lang w:eastAsia="zh-CN"/>
              </w:rPr>
              <w:t>3 840</w:t>
            </w:r>
          </w:p>
        </w:tc>
      </w:tr>
      <w:tr w:rsidR="005F523B" w:rsidRPr="00493EAB" w14:paraId="142F584D" w14:textId="77777777" w:rsidTr="009B495B">
        <w:trPr>
          <w:trHeight w:val="127"/>
        </w:trPr>
        <w:tc>
          <w:tcPr>
            <w:tcW w:w="709" w:type="dxa"/>
            <w:shd w:val="clear" w:color="000000" w:fill="FFFFFF"/>
          </w:tcPr>
          <w:p w14:paraId="1EEF35FC"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4C459175" w14:textId="57BA3E27" w:rsidR="005F523B" w:rsidRPr="00F21B0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пл.50 лет Октября</w:t>
            </w:r>
          </w:p>
        </w:tc>
        <w:tc>
          <w:tcPr>
            <w:tcW w:w="1134" w:type="dxa"/>
            <w:shd w:val="clear" w:color="000000" w:fill="FFFFFF"/>
            <w:vAlign w:val="center"/>
          </w:tcPr>
          <w:p w14:paraId="23EA077A" w14:textId="50AA0F9D"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4</w:t>
            </w:r>
          </w:p>
        </w:tc>
        <w:tc>
          <w:tcPr>
            <w:tcW w:w="1701" w:type="dxa"/>
            <w:shd w:val="clear" w:color="000000" w:fill="FFFFFF"/>
            <w:vAlign w:val="center"/>
          </w:tcPr>
          <w:p w14:paraId="642DA238" w14:textId="2725EAA7"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Автомат</w:t>
            </w:r>
          </w:p>
        </w:tc>
        <w:tc>
          <w:tcPr>
            <w:tcW w:w="1701" w:type="dxa"/>
            <w:shd w:val="clear" w:color="000000" w:fill="FFFFFF"/>
            <w:vAlign w:val="center"/>
          </w:tcPr>
          <w:p w14:paraId="45B52273" w14:textId="74A7E2BB" w:rsidR="005F523B" w:rsidRPr="00F21B0B" w:rsidRDefault="005F523B" w:rsidP="005F523B">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50F76307" w14:textId="596097C0"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28 800</w:t>
            </w:r>
          </w:p>
        </w:tc>
        <w:tc>
          <w:tcPr>
            <w:tcW w:w="1134" w:type="dxa"/>
            <w:shd w:val="clear" w:color="000000" w:fill="FFFFFF"/>
            <w:vAlign w:val="center"/>
          </w:tcPr>
          <w:p w14:paraId="3D9EE7CC" w14:textId="69AA86E0"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5 760</w:t>
            </w:r>
          </w:p>
        </w:tc>
      </w:tr>
      <w:tr w:rsidR="005F523B" w:rsidRPr="00493EAB" w14:paraId="42E70D0D" w14:textId="77777777" w:rsidTr="009B495B">
        <w:trPr>
          <w:trHeight w:val="127"/>
        </w:trPr>
        <w:tc>
          <w:tcPr>
            <w:tcW w:w="709" w:type="dxa"/>
            <w:shd w:val="clear" w:color="000000" w:fill="FFFFFF"/>
          </w:tcPr>
          <w:p w14:paraId="6E11D565"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5E075A77" w14:textId="59F6D9E4" w:rsidR="005F523B" w:rsidRPr="00F21B0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ул.Владикавказская, 26</w:t>
            </w:r>
          </w:p>
        </w:tc>
        <w:tc>
          <w:tcPr>
            <w:tcW w:w="1134" w:type="dxa"/>
            <w:shd w:val="clear" w:color="000000" w:fill="FFFFFF"/>
            <w:vAlign w:val="center"/>
          </w:tcPr>
          <w:p w14:paraId="5B266FFB" w14:textId="309993C2"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4</w:t>
            </w:r>
          </w:p>
        </w:tc>
        <w:tc>
          <w:tcPr>
            <w:tcW w:w="1701" w:type="dxa"/>
            <w:shd w:val="clear" w:color="000000" w:fill="FFFFFF"/>
            <w:vAlign w:val="center"/>
          </w:tcPr>
          <w:p w14:paraId="6CA2C779" w14:textId="0EC645AF"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Автомат</w:t>
            </w:r>
          </w:p>
        </w:tc>
        <w:tc>
          <w:tcPr>
            <w:tcW w:w="1701" w:type="dxa"/>
            <w:shd w:val="clear" w:color="000000" w:fill="FFFFFF"/>
            <w:vAlign w:val="center"/>
          </w:tcPr>
          <w:p w14:paraId="3BCB5E40" w14:textId="676BF3A2" w:rsidR="005F523B" w:rsidRPr="00F21B0B" w:rsidRDefault="005F523B" w:rsidP="005F523B">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03EB894E" w14:textId="2CDFCE67"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28 800</w:t>
            </w:r>
          </w:p>
        </w:tc>
        <w:tc>
          <w:tcPr>
            <w:tcW w:w="1134" w:type="dxa"/>
            <w:shd w:val="clear" w:color="000000" w:fill="FFFFFF"/>
            <w:vAlign w:val="center"/>
          </w:tcPr>
          <w:p w14:paraId="7DFF36D2" w14:textId="20FE1465"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5 760</w:t>
            </w:r>
          </w:p>
        </w:tc>
      </w:tr>
      <w:tr w:rsidR="00241063" w:rsidRPr="00493EAB" w14:paraId="47950087" w14:textId="77777777" w:rsidTr="009B495B">
        <w:trPr>
          <w:trHeight w:val="127"/>
        </w:trPr>
        <w:tc>
          <w:tcPr>
            <w:tcW w:w="709" w:type="dxa"/>
            <w:shd w:val="clear" w:color="000000" w:fill="FFFFFF"/>
          </w:tcPr>
          <w:p w14:paraId="103C22AE" w14:textId="77777777" w:rsidR="00241063" w:rsidRPr="009B495B" w:rsidRDefault="00241063" w:rsidP="00241063">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6E0B37D6" w14:textId="5A825908" w:rsidR="00241063" w:rsidRPr="00F21B0B" w:rsidRDefault="00E12059" w:rsidP="00241063">
            <w:pPr>
              <w:spacing w:after="0" w:line="276" w:lineRule="auto"/>
              <w:ind w:right="-108"/>
              <w:jc w:val="center"/>
              <w:rPr>
                <w:rFonts w:ascii="Times New Roman" w:hAnsi="Times New Roman" w:cs="Times New Roman"/>
                <w:sz w:val="24"/>
                <w:szCs w:val="24"/>
              </w:rPr>
            </w:pPr>
            <w:r>
              <w:rPr>
                <w:rFonts w:ascii="Times New Roman" w:hAnsi="Times New Roman" w:cs="Times New Roman"/>
                <w:sz w:val="24"/>
                <w:szCs w:val="24"/>
              </w:rPr>
              <w:t>ул.</w:t>
            </w:r>
            <w:r w:rsidR="00241063" w:rsidRPr="00241063">
              <w:rPr>
                <w:rFonts w:ascii="Times New Roman" w:hAnsi="Times New Roman" w:cs="Times New Roman"/>
                <w:sz w:val="24"/>
                <w:szCs w:val="24"/>
              </w:rPr>
              <w:t>Владикавказская 27 (р-н Сбербанк)</w:t>
            </w:r>
          </w:p>
        </w:tc>
        <w:tc>
          <w:tcPr>
            <w:tcW w:w="1134" w:type="dxa"/>
            <w:shd w:val="clear" w:color="000000" w:fill="FFFFFF"/>
            <w:vAlign w:val="center"/>
          </w:tcPr>
          <w:p w14:paraId="3F6A09A6" w14:textId="16E77039" w:rsidR="00241063" w:rsidRPr="00F21B0B" w:rsidRDefault="00241063" w:rsidP="00241063">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4</w:t>
            </w:r>
          </w:p>
        </w:tc>
        <w:tc>
          <w:tcPr>
            <w:tcW w:w="1701" w:type="dxa"/>
            <w:shd w:val="clear" w:color="000000" w:fill="FFFFFF"/>
            <w:vAlign w:val="center"/>
          </w:tcPr>
          <w:p w14:paraId="6200F759" w14:textId="47C90064" w:rsidR="00241063" w:rsidRPr="00F21B0B" w:rsidRDefault="00241063" w:rsidP="00241063">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Автомат</w:t>
            </w:r>
          </w:p>
        </w:tc>
        <w:tc>
          <w:tcPr>
            <w:tcW w:w="1701" w:type="dxa"/>
            <w:shd w:val="clear" w:color="000000" w:fill="FFFFFF"/>
            <w:vAlign w:val="center"/>
          </w:tcPr>
          <w:p w14:paraId="5A1E0D90" w14:textId="0520D353" w:rsidR="00241063" w:rsidRPr="00F21B0B" w:rsidRDefault="00241063" w:rsidP="00241063">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4DFB2D4C" w14:textId="5757C635" w:rsidR="00241063" w:rsidRPr="009B495B" w:rsidRDefault="00241063" w:rsidP="00241063">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28 800</w:t>
            </w:r>
          </w:p>
        </w:tc>
        <w:tc>
          <w:tcPr>
            <w:tcW w:w="1134" w:type="dxa"/>
            <w:shd w:val="clear" w:color="000000" w:fill="FFFFFF"/>
            <w:vAlign w:val="center"/>
          </w:tcPr>
          <w:p w14:paraId="38058A3C" w14:textId="5D5BBBCA" w:rsidR="00241063" w:rsidRPr="009B495B" w:rsidRDefault="00241063" w:rsidP="00241063">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5 760</w:t>
            </w:r>
          </w:p>
        </w:tc>
      </w:tr>
      <w:tr w:rsidR="00241063" w:rsidRPr="00493EAB" w14:paraId="6DE8DA6E" w14:textId="77777777" w:rsidTr="009B495B">
        <w:trPr>
          <w:trHeight w:val="127"/>
        </w:trPr>
        <w:tc>
          <w:tcPr>
            <w:tcW w:w="709" w:type="dxa"/>
            <w:shd w:val="clear" w:color="000000" w:fill="FFFFFF"/>
          </w:tcPr>
          <w:p w14:paraId="6D6AE155" w14:textId="77777777" w:rsidR="00241063" w:rsidRPr="009B495B" w:rsidRDefault="00241063" w:rsidP="00241063">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38537D01" w14:textId="4F76338B" w:rsidR="00241063" w:rsidRPr="00F21B0B" w:rsidRDefault="00E12059" w:rsidP="00241063">
            <w:pPr>
              <w:spacing w:after="0" w:line="276" w:lineRule="auto"/>
              <w:ind w:right="-108"/>
              <w:jc w:val="center"/>
              <w:rPr>
                <w:rFonts w:ascii="Times New Roman" w:hAnsi="Times New Roman" w:cs="Times New Roman"/>
                <w:sz w:val="24"/>
                <w:szCs w:val="24"/>
              </w:rPr>
            </w:pPr>
            <w:r>
              <w:rPr>
                <w:rFonts w:ascii="Times New Roman" w:hAnsi="Times New Roman" w:cs="Times New Roman"/>
                <w:sz w:val="24"/>
                <w:szCs w:val="24"/>
              </w:rPr>
              <w:t>пр.</w:t>
            </w:r>
            <w:r w:rsidR="00241063" w:rsidRPr="00241063">
              <w:rPr>
                <w:rFonts w:ascii="Times New Roman" w:hAnsi="Times New Roman" w:cs="Times New Roman"/>
                <w:sz w:val="24"/>
                <w:szCs w:val="24"/>
              </w:rPr>
              <w:t>Коста, 288/1</w:t>
            </w:r>
          </w:p>
        </w:tc>
        <w:tc>
          <w:tcPr>
            <w:tcW w:w="1134" w:type="dxa"/>
            <w:shd w:val="clear" w:color="000000" w:fill="FFFFFF"/>
            <w:vAlign w:val="center"/>
          </w:tcPr>
          <w:p w14:paraId="75EF6467" w14:textId="23401ABD" w:rsidR="00241063" w:rsidRPr="00F21B0B" w:rsidRDefault="00241063" w:rsidP="00241063">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4</w:t>
            </w:r>
          </w:p>
        </w:tc>
        <w:tc>
          <w:tcPr>
            <w:tcW w:w="1701" w:type="dxa"/>
            <w:shd w:val="clear" w:color="000000" w:fill="FFFFFF"/>
            <w:vAlign w:val="center"/>
          </w:tcPr>
          <w:p w14:paraId="7BEBC9D6" w14:textId="6D4E7CC7" w:rsidR="00241063" w:rsidRPr="00F21B0B" w:rsidRDefault="00241063" w:rsidP="00241063">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Автомат</w:t>
            </w:r>
          </w:p>
        </w:tc>
        <w:tc>
          <w:tcPr>
            <w:tcW w:w="1701" w:type="dxa"/>
            <w:shd w:val="clear" w:color="000000" w:fill="FFFFFF"/>
            <w:vAlign w:val="center"/>
          </w:tcPr>
          <w:p w14:paraId="1FAB11DA" w14:textId="7715E05E" w:rsidR="00241063" w:rsidRPr="00F21B0B" w:rsidRDefault="00241063" w:rsidP="00241063">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00D89C76" w14:textId="1D4D5C94" w:rsidR="00241063" w:rsidRPr="009B495B" w:rsidRDefault="00241063" w:rsidP="00241063">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28 800</w:t>
            </w:r>
          </w:p>
        </w:tc>
        <w:tc>
          <w:tcPr>
            <w:tcW w:w="1134" w:type="dxa"/>
            <w:shd w:val="clear" w:color="000000" w:fill="FFFFFF"/>
            <w:vAlign w:val="center"/>
          </w:tcPr>
          <w:p w14:paraId="10F6FA31" w14:textId="3BE558EE" w:rsidR="00241063" w:rsidRPr="009B495B" w:rsidRDefault="00241063" w:rsidP="00241063">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5 760</w:t>
            </w:r>
          </w:p>
        </w:tc>
      </w:tr>
      <w:tr w:rsidR="005F523B" w:rsidRPr="00493EAB" w14:paraId="1E596A41" w14:textId="77777777" w:rsidTr="009B495B">
        <w:trPr>
          <w:trHeight w:val="127"/>
        </w:trPr>
        <w:tc>
          <w:tcPr>
            <w:tcW w:w="709" w:type="dxa"/>
            <w:shd w:val="clear" w:color="000000" w:fill="FFFFFF"/>
          </w:tcPr>
          <w:p w14:paraId="1F731F72"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color w:val="000000"/>
                <w:sz w:val="24"/>
                <w:szCs w:val="24"/>
              </w:rPr>
            </w:pPr>
          </w:p>
        </w:tc>
        <w:tc>
          <w:tcPr>
            <w:tcW w:w="3402" w:type="dxa"/>
            <w:shd w:val="clear" w:color="000000" w:fill="FFFFFF"/>
            <w:vAlign w:val="center"/>
          </w:tcPr>
          <w:p w14:paraId="55AAB686" w14:textId="2A7F5757" w:rsidR="005F523B" w:rsidRPr="00F21B0B" w:rsidRDefault="00E12059" w:rsidP="005F523B">
            <w:pPr>
              <w:spacing w:after="0" w:line="276" w:lineRule="auto"/>
              <w:ind w:right="-108"/>
              <w:jc w:val="center"/>
              <w:rPr>
                <w:rFonts w:ascii="Times New Roman" w:hAnsi="Times New Roman" w:cs="Times New Roman"/>
                <w:sz w:val="24"/>
                <w:szCs w:val="24"/>
              </w:rPr>
            </w:pPr>
            <w:r>
              <w:rPr>
                <w:rFonts w:ascii="Times New Roman" w:hAnsi="Times New Roman" w:cs="Times New Roman"/>
                <w:color w:val="000000"/>
                <w:sz w:val="24"/>
                <w:szCs w:val="24"/>
              </w:rPr>
              <w:t>ул.</w:t>
            </w:r>
            <w:r w:rsidR="005F523B" w:rsidRPr="00F21B0B">
              <w:rPr>
                <w:rFonts w:ascii="Times New Roman" w:hAnsi="Times New Roman" w:cs="Times New Roman"/>
                <w:color w:val="000000"/>
                <w:sz w:val="24"/>
                <w:szCs w:val="24"/>
              </w:rPr>
              <w:t>Чкалова, 14</w:t>
            </w:r>
          </w:p>
        </w:tc>
        <w:tc>
          <w:tcPr>
            <w:tcW w:w="1134" w:type="dxa"/>
            <w:shd w:val="clear" w:color="000000" w:fill="FFFFFF"/>
            <w:vAlign w:val="center"/>
          </w:tcPr>
          <w:p w14:paraId="1129191C" w14:textId="6BFF2288"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color w:val="000000"/>
                <w:sz w:val="24"/>
                <w:szCs w:val="24"/>
              </w:rPr>
              <w:t>4</w:t>
            </w:r>
          </w:p>
        </w:tc>
        <w:tc>
          <w:tcPr>
            <w:tcW w:w="1701" w:type="dxa"/>
            <w:shd w:val="clear" w:color="000000" w:fill="FFFFFF"/>
            <w:vAlign w:val="center"/>
          </w:tcPr>
          <w:p w14:paraId="70B50642" w14:textId="35DCA235"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color w:val="000000"/>
                <w:sz w:val="24"/>
                <w:szCs w:val="24"/>
              </w:rPr>
              <w:t>Автомат</w:t>
            </w:r>
          </w:p>
        </w:tc>
        <w:tc>
          <w:tcPr>
            <w:tcW w:w="1701" w:type="dxa"/>
            <w:shd w:val="clear" w:color="000000" w:fill="FFFFFF"/>
            <w:vAlign w:val="center"/>
          </w:tcPr>
          <w:p w14:paraId="6BBE0FEE" w14:textId="6C47AD2F" w:rsidR="005F523B" w:rsidRPr="00F21B0B" w:rsidRDefault="005F523B" w:rsidP="005F523B">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color w:val="000000"/>
                <w:sz w:val="24"/>
                <w:szCs w:val="24"/>
              </w:rPr>
              <w:t>Реализация кофе</w:t>
            </w:r>
          </w:p>
        </w:tc>
        <w:tc>
          <w:tcPr>
            <w:tcW w:w="1417" w:type="dxa"/>
            <w:shd w:val="clear" w:color="000000" w:fill="FFFFFF"/>
            <w:vAlign w:val="center"/>
          </w:tcPr>
          <w:p w14:paraId="75760456" w14:textId="4E612B66"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28 800</w:t>
            </w:r>
          </w:p>
        </w:tc>
        <w:tc>
          <w:tcPr>
            <w:tcW w:w="1134" w:type="dxa"/>
            <w:shd w:val="clear" w:color="000000" w:fill="FFFFFF"/>
            <w:vAlign w:val="center"/>
          </w:tcPr>
          <w:p w14:paraId="4B914037" w14:textId="00CAD78D"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5 760</w:t>
            </w:r>
          </w:p>
        </w:tc>
      </w:tr>
      <w:tr w:rsidR="005F523B" w:rsidRPr="00493EAB" w14:paraId="505C377A" w14:textId="77777777" w:rsidTr="00E12059">
        <w:trPr>
          <w:trHeight w:val="1127"/>
        </w:trPr>
        <w:tc>
          <w:tcPr>
            <w:tcW w:w="709" w:type="dxa"/>
            <w:shd w:val="clear" w:color="000000" w:fill="FFFFFF"/>
          </w:tcPr>
          <w:p w14:paraId="32D1462A"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37F69F91" w14:textId="1E8A1841" w:rsidR="005F523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пр.Коста, 11</w:t>
            </w:r>
          </w:p>
          <w:p w14:paraId="5461D8BE" w14:textId="0B54587E" w:rsidR="005F523B" w:rsidRPr="00F21B0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 (Дом печати)</w:t>
            </w:r>
          </w:p>
        </w:tc>
        <w:tc>
          <w:tcPr>
            <w:tcW w:w="1134" w:type="dxa"/>
            <w:shd w:val="clear" w:color="000000" w:fill="FFFFFF"/>
            <w:vAlign w:val="center"/>
          </w:tcPr>
          <w:p w14:paraId="48C4E2FD" w14:textId="523113B9"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30</w:t>
            </w:r>
          </w:p>
        </w:tc>
        <w:tc>
          <w:tcPr>
            <w:tcW w:w="1701" w:type="dxa"/>
            <w:shd w:val="clear" w:color="000000" w:fill="FFFFFF"/>
            <w:vAlign w:val="center"/>
          </w:tcPr>
          <w:p w14:paraId="4444E850" w14:textId="3FCE779C"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Павильон</w:t>
            </w:r>
          </w:p>
        </w:tc>
        <w:tc>
          <w:tcPr>
            <w:tcW w:w="1701" w:type="dxa"/>
            <w:shd w:val="clear" w:color="000000" w:fill="FFFFFF"/>
            <w:vAlign w:val="center"/>
          </w:tcPr>
          <w:p w14:paraId="22912E30" w14:textId="6ECF8445" w:rsidR="005F523B" w:rsidRPr="00F21B0B" w:rsidRDefault="005F523B" w:rsidP="005F523B">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печатной продукции</w:t>
            </w:r>
          </w:p>
        </w:tc>
        <w:tc>
          <w:tcPr>
            <w:tcW w:w="1417" w:type="dxa"/>
            <w:shd w:val="clear" w:color="000000" w:fill="FFFFFF"/>
            <w:vAlign w:val="center"/>
          </w:tcPr>
          <w:p w14:paraId="36A5BB35" w14:textId="3FB9D771"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68 040</w:t>
            </w:r>
          </w:p>
        </w:tc>
        <w:tc>
          <w:tcPr>
            <w:tcW w:w="1134" w:type="dxa"/>
            <w:shd w:val="clear" w:color="000000" w:fill="FFFFFF"/>
            <w:vAlign w:val="center"/>
          </w:tcPr>
          <w:p w14:paraId="0F0BBCF2" w14:textId="578AD308"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13 608</w:t>
            </w:r>
          </w:p>
        </w:tc>
      </w:tr>
      <w:tr w:rsidR="005F523B" w:rsidRPr="00493EAB" w14:paraId="3890815B" w14:textId="77777777" w:rsidTr="00E12059">
        <w:trPr>
          <w:trHeight w:val="1156"/>
        </w:trPr>
        <w:tc>
          <w:tcPr>
            <w:tcW w:w="709" w:type="dxa"/>
            <w:shd w:val="clear" w:color="000000" w:fill="FFFFFF"/>
          </w:tcPr>
          <w:p w14:paraId="65454882"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49A4D740" w14:textId="217D76DA" w:rsidR="005F523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пр.Коста, 11 </w:t>
            </w:r>
          </w:p>
          <w:p w14:paraId="5AD69F86" w14:textId="53E29EE5" w:rsidR="005F523B" w:rsidRPr="00F21B0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(Дом печати)</w:t>
            </w:r>
          </w:p>
        </w:tc>
        <w:tc>
          <w:tcPr>
            <w:tcW w:w="1134" w:type="dxa"/>
            <w:shd w:val="clear" w:color="000000" w:fill="FFFFFF"/>
            <w:vAlign w:val="center"/>
          </w:tcPr>
          <w:p w14:paraId="76B2CB4B" w14:textId="18660445"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30</w:t>
            </w:r>
          </w:p>
        </w:tc>
        <w:tc>
          <w:tcPr>
            <w:tcW w:w="1701" w:type="dxa"/>
            <w:shd w:val="clear" w:color="000000" w:fill="FFFFFF"/>
            <w:vAlign w:val="center"/>
          </w:tcPr>
          <w:p w14:paraId="442DE080" w14:textId="1CBE76FA"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Павильон</w:t>
            </w:r>
          </w:p>
        </w:tc>
        <w:tc>
          <w:tcPr>
            <w:tcW w:w="1701" w:type="dxa"/>
            <w:shd w:val="clear" w:color="000000" w:fill="FFFFFF"/>
            <w:vAlign w:val="center"/>
          </w:tcPr>
          <w:p w14:paraId="2F0A69D7" w14:textId="51E7193B" w:rsidR="005F523B" w:rsidRPr="00F21B0B" w:rsidRDefault="005F523B" w:rsidP="005F523B">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печатной продукции</w:t>
            </w:r>
          </w:p>
        </w:tc>
        <w:tc>
          <w:tcPr>
            <w:tcW w:w="1417" w:type="dxa"/>
            <w:shd w:val="clear" w:color="000000" w:fill="FFFFFF"/>
            <w:vAlign w:val="center"/>
          </w:tcPr>
          <w:p w14:paraId="3D8B20B1" w14:textId="5D28943D"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68 040</w:t>
            </w:r>
          </w:p>
        </w:tc>
        <w:tc>
          <w:tcPr>
            <w:tcW w:w="1134" w:type="dxa"/>
            <w:shd w:val="clear" w:color="000000" w:fill="FFFFFF"/>
            <w:vAlign w:val="center"/>
          </w:tcPr>
          <w:p w14:paraId="1D71FA00" w14:textId="78CBCC56"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13 608</w:t>
            </w:r>
          </w:p>
        </w:tc>
      </w:tr>
      <w:tr w:rsidR="005F523B" w:rsidRPr="00493EAB" w14:paraId="290803B8" w14:textId="77777777" w:rsidTr="00E12059">
        <w:trPr>
          <w:trHeight w:val="1183"/>
        </w:trPr>
        <w:tc>
          <w:tcPr>
            <w:tcW w:w="709" w:type="dxa"/>
            <w:shd w:val="clear" w:color="000000" w:fill="FFFFFF"/>
          </w:tcPr>
          <w:p w14:paraId="26C586A6"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5734723E" w14:textId="2DFB8FB9" w:rsidR="005F523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пр.Коста, 11 </w:t>
            </w:r>
          </w:p>
          <w:p w14:paraId="5BE49FC8" w14:textId="120F92B6" w:rsidR="005F523B" w:rsidRPr="00F21B0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(Дом печати)</w:t>
            </w:r>
          </w:p>
        </w:tc>
        <w:tc>
          <w:tcPr>
            <w:tcW w:w="1134" w:type="dxa"/>
            <w:shd w:val="clear" w:color="000000" w:fill="FFFFFF"/>
            <w:vAlign w:val="center"/>
          </w:tcPr>
          <w:p w14:paraId="6CD2A18E" w14:textId="5DEDF5BA"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30</w:t>
            </w:r>
          </w:p>
        </w:tc>
        <w:tc>
          <w:tcPr>
            <w:tcW w:w="1701" w:type="dxa"/>
            <w:shd w:val="clear" w:color="000000" w:fill="FFFFFF"/>
            <w:vAlign w:val="center"/>
          </w:tcPr>
          <w:p w14:paraId="678CC5FC" w14:textId="0CF8D760"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Павильон</w:t>
            </w:r>
          </w:p>
        </w:tc>
        <w:tc>
          <w:tcPr>
            <w:tcW w:w="1701" w:type="dxa"/>
            <w:shd w:val="clear" w:color="000000" w:fill="FFFFFF"/>
            <w:vAlign w:val="center"/>
          </w:tcPr>
          <w:p w14:paraId="1E944910" w14:textId="416B34CC" w:rsidR="005F523B" w:rsidRPr="00F21B0B" w:rsidRDefault="005F523B" w:rsidP="005F523B">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печатной продукции</w:t>
            </w:r>
          </w:p>
        </w:tc>
        <w:tc>
          <w:tcPr>
            <w:tcW w:w="1417" w:type="dxa"/>
            <w:shd w:val="clear" w:color="000000" w:fill="FFFFFF"/>
            <w:vAlign w:val="center"/>
          </w:tcPr>
          <w:p w14:paraId="39C3AF99" w14:textId="3D6AF9D3"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68 040</w:t>
            </w:r>
          </w:p>
        </w:tc>
        <w:tc>
          <w:tcPr>
            <w:tcW w:w="1134" w:type="dxa"/>
            <w:shd w:val="clear" w:color="000000" w:fill="FFFFFF"/>
            <w:vAlign w:val="center"/>
          </w:tcPr>
          <w:p w14:paraId="233450AF" w14:textId="4BFEF3C9"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13 608</w:t>
            </w:r>
          </w:p>
        </w:tc>
      </w:tr>
      <w:tr w:rsidR="005F523B" w:rsidRPr="00493EAB" w14:paraId="52F25446" w14:textId="77777777" w:rsidTr="00E12059">
        <w:trPr>
          <w:trHeight w:val="1319"/>
        </w:trPr>
        <w:tc>
          <w:tcPr>
            <w:tcW w:w="709" w:type="dxa"/>
            <w:shd w:val="clear" w:color="000000" w:fill="FFFFFF"/>
          </w:tcPr>
          <w:p w14:paraId="4C08F76C"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7A7C0FF4" w14:textId="02CB4B00" w:rsidR="005F523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пр.Коста, 11 </w:t>
            </w:r>
          </w:p>
          <w:p w14:paraId="0EEFF06F" w14:textId="047CFA8E" w:rsidR="005F523B" w:rsidRPr="00F21B0B" w:rsidRDefault="005F523B" w:rsidP="005F523B">
            <w:pPr>
              <w:spacing w:after="0" w:line="276"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(Дом печати)</w:t>
            </w:r>
          </w:p>
        </w:tc>
        <w:tc>
          <w:tcPr>
            <w:tcW w:w="1134" w:type="dxa"/>
            <w:shd w:val="clear" w:color="000000" w:fill="FFFFFF"/>
            <w:vAlign w:val="center"/>
          </w:tcPr>
          <w:p w14:paraId="25E77E9C" w14:textId="6A63AAA1" w:rsidR="005F523B" w:rsidRPr="00F21B0B" w:rsidRDefault="005F523B" w:rsidP="005F523B">
            <w:pPr>
              <w:spacing w:after="0" w:line="276" w:lineRule="auto"/>
              <w:ind w:left="-21"/>
              <w:jc w:val="center"/>
              <w:rPr>
                <w:rFonts w:ascii="Times New Roman" w:hAnsi="Times New Roman" w:cs="Times New Roman"/>
                <w:sz w:val="24"/>
                <w:szCs w:val="24"/>
              </w:rPr>
            </w:pPr>
            <w:r w:rsidRPr="00F21B0B">
              <w:rPr>
                <w:rFonts w:ascii="Times New Roman" w:hAnsi="Times New Roman" w:cs="Times New Roman"/>
                <w:sz w:val="24"/>
                <w:szCs w:val="24"/>
              </w:rPr>
              <w:t>30</w:t>
            </w:r>
          </w:p>
        </w:tc>
        <w:tc>
          <w:tcPr>
            <w:tcW w:w="1701" w:type="dxa"/>
            <w:shd w:val="clear" w:color="000000" w:fill="FFFFFF"/>
            <w:vAlign w:val="center"/>
          </w:tcPr>
          <w:p w14:paraId="3CF0E78F" w14:textId="0C95DE46" w:rsidR="005F523B" w:rsidRPr="00F21B0B" w:rsidRDefault="005F523B" w:rsidP="005F523B">
            <w:pPr>
              <w:spacing w:after="0" w:line="276" w:lineRule="auto"/>
              <w:jc w:val="center"/>
              <w:rPr>
                <w:rFonts w:ascii="Times New Roman" w:hAnsi="Times New Roman" w:cs="Times New Roman"/>
                <w:sz w:val="24"/>
                <w:szCs w:val="24"/>
              </w:rPr>
            </w:pPr>
            <w:r w:rsidRPr="00F21B0B">
              <w:rPr>
                <w:rFonts w:ascii="Times New Roman" w:hAnsi="Times New Roman" w:cs="Times New Roman"/>
                <w:sz w:val="24"/>
                <w:szCs w:val="24"/>
              </w:rPr>
              <w:t>Павильон</w:t>
            </w:r>
          </w:p>
        </w:tc>
        <w:tc>
          <w:tcPr>
            <w:tcW w:w="1701" w:type="dxa"/>
            <w:shd w:val="clear" w:color="000000" w:fill="FFFFFF"/>
            <w:vAlign w:val="center"/>
          </w:tcPr>
          <w:p w14:paraId="00F03E55" w14:textId="6C7CD99A" w:rsidR="005F523B" w:rsidRPr="00F21B0B" w:rsidRDefault="005F523B" w:rsidP="005F523B">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печатной продукции</w:t>
            </w:r>
          </w:p>
        </w:tc>
        <w:tc>
          <w:tcPr>
            <w:tcW w:w="1417" w:type="dxa"/>
            <w:shd w:val="clear" w:color="000000" w:fill="FFFFFF"/>
            <w:vAlign w:val="center"/>
          </w:tcPr>
          <w:p w14:paraId="1B93ED24" w14:textId="0EDB4196"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68 040</w:t>
            </w:r>
          </w:p>
        </w:tc>
        <w:tc>
          <w:tcPr>
            <w:tcW w:w="1134" w:type="dxa"/>
            <w:shd w:val="clear" w:color="000000" w:fill="FFFFFF"/>
            <w:vAlign w:val="center"/>
          </w:tcPr>
          <w:p w14:paraId="14FD42A4" w14:textId="0C6FC99F" w:rsidR="005F523B" w:rsidRPr="009B495B" w:rsidRDefault="005F523B" w:rsidP="005F523B">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13 608</w:t>
            </w:r>
          </w:p>
        </w:tc>
      </w:tr>
      <w:tr w:rsidR="001A6E5C" w:rsidRPr="00493EAB" w14:paraId="30BE8EE1" w14:textId="77777777" w:rsidTr="00E12059">
        <w:trPr>
          <w:trHeight w:val="2232"/>
        </w:trPr>
        <w:tc>
          <w:tcPr>
            <w:tcW w:w="709" w:type="dxa"/>
            <w:shd w:val="clear" w:color="000000" w:fill="FFFFFF"/>
          </w:tcPr>
          <w:p w14:paraId="2EB4DC58" w14:textId="77777777" w:rsidR="001A6E5C" w:rsidRPr="009B495B" w:rsidRDefault="001A6E5C" w:rsidP="001A6E5C">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tcPr>
          <w:p w14:paraId="6B4445DC" w14:textId="77777777" w:rsidR="00117111" w:rsidRDefault="001A6E5C" w:rsidP="001A6E5C">
            <w:pPr>
              <w:spacing w:after="0" w:line="276" w:lineRule="auto"/>
              <w:ind w:right="-108"/>
              <w:jc w:val="center"/>
              <w:rPr>
                <w:rFonts w:ascii="Times New Roman" w:hAnsi="Times New Roman" w:cs="Times New Roman"/>
                <w:sz w:val="24"/>
                <w:szCs w:val="24"/>
              </w:rPr>
            </w:pPr>
            <w:r w:rsidRPr="001A6E5C">
              <w:rPr>
                <w:rFonts w:ascii="Times New Roman" w:hAnsi="Times New Roman" w:cs="Times New Roman"/>
                <w:sz w:val="24"/>
                <w:szCs w:val="24"/>
              </w:rPr>
              <w:t xml:space="preserve">ул.Весенняя, 25 </w:t>
            </w:r>
          </w:p>
          <w:p w14:paraId="6B75DFED" w14:textId="3538F21F" w:rsidR="001A6E5C" w:rsidRPr="001A6E5C" w:rsidRDefault="001A6E5C" w:rsidP="001A6E5C">
            <w:pPr>
              <w:spacing w:after="0" w:line="276" w:lineRule="auto"/>
              <w:ind w:right="-108"/>
              <w:jc w:val="center"/>
              <w:rPr>
                <w:rFonts w:ascii="Times New Roman" w:hAnsi="Times New Roman" w:cs="Times New Roman"/>
                <w:sz w:val="24"/>
                <w:szCs w:val="24"/>
              </w:rPr>
            </w:pPr>
            <w:r w:rsidRPr="001A6E5C">
              <w:rPr>
                <w:rFonts w:ascii="Times New Roman" w:hAnsi="Times New Roman" w:cs="Times New Roman"/>
                <w:sz w:val="24"/>
                <w:szCs w:val="24"/>
              </w:rPr>
              <w:t>(прилегающая территория)</w:t>
            </w:r>
          </w:p>
        </w:tc>
        <w:tc>
          <w:tcPr>
            <w:tcW w:w="1134" w:type="dxa"/>
            <w:shd w:val="clear" w:color="000000" w:fill="FFFFFF"/>
          </w:tcPr>
          <w:p w14:paraId="241C7DA3" w14:textId="37AA8FB4" w:rsidR="001A6E5C" w:rsidRPr="001A6E5C" w:rsidRDefault="001A6E5C" w:rsidP="001A6E5C">
            <w:pPr>
              <w:spacing w:after="0" w:line="276" w:lineRule="auto"/>
              <w:ind w:left="-21"/>
              <w:jc w:val="center"/>
              <w:rPr>
                <w:rFonts w:ascii="Times New Roman" w:hAnsi="Times New Roman" w:cs="Times New Roman"/>
                <w:sz w:val="24"/>
                <w:szCs w:val="24"/>
              </w:rPr>
            </w:pPr>
            <w:r w:rsidRPr="001A6E5C">
              <w:rPr>
                <w:rFonts w:ascii="Times New Roman" w:hAnsi="Times New Roman" w:cs="Times New Roman"/>
                <w:sz w:val="24"/>
                <w:szCs w:val="24"/>
              </w:rPr>
              <w:t>25</w:t>
            </w:r>
          </w:p>
        </w:tc>
        <w:tc>
          <w:tcPr>
            <w:tcW w:w="1701" w:type="dxa"/>
            <w:shd w:val="clear" w:color="000000" w:fill="FFFFFF"/>
          </w:tcPr>
          <w:p w14:paraId="740C9779" w14:textId="2557C45C" w:rsidR="001A6E5C" w:rsidRPr="001A6E5C" w:rsidRDefault="001A6E5C" w:rsidP="001A6E5C">
            <w:pPr>
              <w:spacing w:after="0" w:line="276" w:lineRule="auto"/>
              <w:jc w:val="center"/>
              <w:rPr>
                <w:rFonts w:ascii="Times New Roman" w:hAnsi="Times New Roman" w:cs="Times New Roman"/>
                <w:sz w:val="24"/>
                <w:szCs w:val="24"/>
              </w:rPr>
            </w:pPr>
            <w:r w:rsidRPr="001A6E5C">
              <w:rPr>
                <w:rFonts w:ascii="Times New Roman" w:hAnsi="Times New Roman" w:cs="Times New Roman"/>
                <w:sz w:val="24"/>
                <w:szCs w:val="24"/>
              </w:rPr>
              <w:t>Павильон</w:t>
            </w:r>
          </w:p>
        </w:tc>
        <w:tc>
          <w:tcPr>
            <w:tcW w:w="1701" w:type="dxa"/>
            <w:shd w:val="clear" w:color="000000" w:fill="FFFFFF"/>
          </w:tcPr>
          <w:p w14:paraId="221C052E" w14:textId="3314BA57" w:rsidR="001A6E5C" w:rsidRPr="001A6E5C" w:rsidRDefault="001A6E5C" w:rsidP="001A6E5C">
            <w:pPr>
              <w:widowControl w:val="0"/>
              <w:autoSpaceDE w:val="0"/>
              <w:autoSpaceDN w:val="0"/>
              <w:adjustRightInd w:val="0"/>
              <w:spacing w:after="0" w:line="276" w:lineRule="auto"/>
              <w:jc w:val="center"/>
              <w:outlineLvl w:val="0"/>
              <w:rPr>
                <w:rFonts w:ascii="Times New Roman" w:hAnsi="Times New Roman" w:cs="Times New Roman"/>
                <w:sz w:val="24"/>
                <w:szCs w:val="24"/>
              </w:rPr>
            </w:pPr>
            <w:r w:rsidRPr="001A6E5C">
              <w:rPr>
                <w:rFonts w:ascii="Times New Roman" w:hAnsi="Times New Roman" w:cs="Times New Roman"/>
                <w:sz w:val="24"/>
                <w:szCs w:val="24"/>
              </w:rPr>
              <w:t>Реализация продовольственных товаров смешанного ассортимента</w:t>
            </w:r>
          </w:p>
        </w:tc>
        <w:tc>
          <w:tcPr>
            <w:tcW w:w="1417" w:type="dxa"/>
            <w:shd w:val="clear" w:color="000000" w:fill="FFFFFF"/>
            <w:vAlign w:val="center"/>
          </w:tcPr>
          <w:p w14:paraId="27FF71E1" w14:textId="4F030C09" w:rsidR="001A6E5C" w:rsidRPr="009B495B" w:rsidRDefault="001A6E5C" w:rsidP="001A6E5C">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330 300</w:t>
            </w:r>
          </w:p>
        </w:tc>
        <w:tc>
          <w:tcPr>
            <w:tcW w:w="1134" w:type="dxa"/>
            <w:shd w:val="clear" w:color="000000" w:fill="FFFFFF"/>
            <w:vAlign w:val="center"/>
          </w:tcPr>
          <w:p w14:paraId="0DC0991C" w14:textId="42F19DF2" w:rsidR="001A6E5C" w:rsidRPr="009B495B" w:rsidRDefault="001A6E5C" w:rsidP="001A6E5C">
            <w:pPr>
              <w:widowControl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66 060</w:t>
            </w:r>
          </w:p>
        </w:tc>
      </w:tr>
      <w:tr w:rsidR="005F523B" w:rsidRPr="00493EAB" w14:paraId="2C093D79" w14:textId="77777777" w:rsidTr="009B495B">
        <w:trPr>
          <w:trHeight w:val="317"/>
        </w:trPr>
        <w:tc>
          <w:tcPr>
            <w:tcW w:w="709" w:type="dxa"/>
            <w:shd w:val="clear" w:color="000000" w:fill="FFFFFF"/>
          </w:tcPr>
          <w:p w14:paraId="5D0C6473"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3ADE8E98" w14:textId="0F08BB76" w:rsidR="005F523B" w:rsidRPr="00F21B0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пр.Коста, 22</w:t>
            </w:r>
          </w:p>
          <w:p w14:paraId="7F27B1E6" w14:textId="77D75E4E" w:rsidR="005F523B" w:rsidRPr="00F21B0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 (р-н Ресторан</w:t>
            </w:r>
            <w:r>
              <w:rPr>
                <w:rFonts w:ascii="Times New Roman" w:hAnsi="Times New Roman" w:cs="Times New Roman"/>
                <w:sz w:val="24"/>
                <w:szCs w:val="24"/>
              </w:rPr>
              <w:t>а</w:t>
            </w:r>
            <w:r w:rsidRPr="00F21B0B">
              <w:rPr>
                <w:rFonts w:ascii="Times New Roman" w:hAnsi="Times New Roman" w:cs="Times New Roman"/>
                <w:sz w:val="24"/>
                <w:szCs w:val="24"/>
              </w:rPr>
              <w:t xml:space="preserve"> </w:t>
            </w:r>
            <w:r>
              <w:rPr>
                <w:rFonts w:ascii="Times New Roman" w:hAnsi="Times New Roman" w:cs="Times New Roman"/>
                <w:sz w:val="24"/>
                <w:szCs w:val="24"/>
              </w:rPr>
              <w:t>«</w:t>
            </w:r>
            <w:r w:rsidRPr="00F21B0B">
              <w:rPr>
                <w:rFonts w:ascii="Times New Roman" w:hAnsi="Times New Roman" w:cs="Times New Roman"/>
                <w:sz w:val="24"/>
                <w:szCs w:val="24"/>
              </w:rPr>
              <w:t>Легенда</w:t>
            </w:r>
            <w:r>
              <w:rPr>
                <w:rFonts w:ascii="Times New Roman" w:hAnsi="Times New Roman" w:cs="Times New Roman"/>
                <w:sz w:val="24"/>
                <w:szCs w:val="24"/>
              </w:rPr>
              <w:t>»</w:t>
            </w:r>
            <w:r w:rsidRPr="00F21B0B">
              <w:rPr>
                <w:rFonts w:ascii="Times New Roman" w:hAnsi="Times New Roman" w:cs="Times New Roman"/>
                <w:sz w:val="24"/>
                <w:szCs w:val="24"/>
              </w:rPr>
              <w:t>)</w:t>
            </w:r>
          </w:p>
        </w:tc>
        <w:tc>
          <w:tcPr>
            <w:tcW w:w="1134" w:type="dxa"/>
            <w:shd w:val="clear" w:color="000000" w:fill="FFFFFF"/>
            <w:vAlign w:val="center"/>
          </w:tcPr>
          <w:p w14:paraId="30E0C38F" w14:textId="2E3E2F1D"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sz w:val="24"/>
                <w:szCs w:val="24"/>
              </w:rPr>
              <w:t>8</w:t>
            </w:r>
          </w:p>
        </w:tc>
        <w:tc>
          <w:tcPr>
            <w:tcW w:w="1701" w:type="dxa"/>
            <w:shd w:val="clear" w:color="000000" w:fill="FFFFFF"/>
            <w:vAlign w:val="center"/>
          </w:tcPr>
          <w:p w14:paraId="39BB1A4B" w14:textId="22A23CFC"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sz w:val="24"/>
                <w:szCs w:val="24"/>
              </w:rPr>
              <w:t>Фудтрак</w:t>
            </w:r>
          </w:p>
        </w:tc>
        <w:tc>
          <w:tcPr>
            <w:tcW w:w="1701" w:type="dxa"/>
            <w:shd w:val="clear" w:color="000000" w:fill="FFFFFF"/>
            <w:vAlign w:val="center"/>
          </w:tcPr>
          <w:p w14:paraId="59EC84D0" w14:textId="450A5408" w:rsidR="005F523B" w:rsidRPr="00F21B0B" w:rsidRDefault="005F523B" w:rsidP="00E1205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хлебобулочных изделий</w:t>
            </w:r>
          </w:p>
        </w:tc>
        <w:tc>
          <w:tcPr>
            <w:tcW w:w="1417" w:type="dxa"/>
            <w:shd w:val="clear" w:color="000000" w:fill="FFFFFF"/>
            <w:vAlign w:val="center"/>
          </w:tcPr>
          <w:p w14:paraId="61B00A09" w14:textId="3796A018"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57 312</w:t>
            </w:r>
          </w:p>
        </w:tc>
        <w:tc>
          <w:tcPr>
            <w:tcW w:w="1134" w:type="dxa"/>
            <w:shd w:val="clear" w:color="000000" w:fill="FFFFFF"/>
            <w:vAlign w:val="center"/>
          </w:tcPr>
          <w:p w14:paraId="397DD961" w14:textId="28888F90"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11 463</w:t>
            </w:r>
          </w:p>
        </w:tc>
      </w:tr>
      <w:tr w:rsidR="005F523B" w:rsidRPr="00493EAB" w14:paraId="29D28CB6" w14:textId="77777777" w:rsidTr="009B495B">
        <w:trPr>
          <w:trHeight w:val="70"/>
        </w:trPr>
        <w:tc>
          <w:tcPr>
            <w:tcW w:w="709" w:type="dxa"/>
            <w:shd w:val="clear" w:color="000000" w:fill="FFFFFF"/>
          </w:tcPr>
          <w:p w14:paraId="3D59DD16"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01D2D3CE" w14:textId="3F766DAA" w:rsidR="005F523B" w:rsidRPr="00F21B0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ул.Калинина, 1 </w:t>
            </w:r>
          </w:p>
          <w:p w14:paraId="3D628F09" w14:textId="101443A8" w:rsidR="005F523B" w:rsidRPr="00F21B0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(р-н площади Победы)</w:t>
            </w:r>
          </w:p>
        </w:tc>
        <w:tc>
          <w:tcPr>
            <w:tcW w:w="1134" w:type="dxa"/>
            <w:shd w:val="clear" w:color="000000" w:fill="FFFFFF"/>
            <w:vAlign w:val="center"/>
          </w:tcPr>
          <w:p w14:paraId="09162E5B" w14:textId="4FEA6948"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sz w:val="24"/>
                <w:szCs w:val="24"/>
              </w:rPr>
              <w:t>9</w:t>
            </w:r>
          </w:p>
        </w:tc>
        <w:tc>
          <w:tcPr>
            <w:tcW w:w="1701" w:type="dxa"/>
            <w:shd w:val="clear" w:color="000000" w:fill="FFFFFF"/>
            <w:vAlign w:val="center"/>
          </w:tcPr>
          <w:p w14:paraId="32FD039E" w14:textId="6ED5DD00"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sz w:val="24"/>
                <w:szCs w:val="24"/>
              </w:rPr>
              <w:t>Киоск</w:t>
            </w:r>
          </w:p>
        </w:tc>
        <w:tc>
          <w:tcPr>
            <w:tcW w:w="1701" w:type="dxa"/>
            <w:shd w:val="clear" w:color="000000" w:fill="FFFFFF"/>
            <w:vAlign w:val="center"/>
          </w:tcPr>
          <w:p w14:paraId="2F80A4D5" w14:textId="53BEFA54" w:rsidR="005F523B" w:rsidRPr="00F21B0B" w:rsidRDefault="005F523B" w:rsidP="00E1205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хлебобулочных</w:t>
            </w:r>
            <w:r>
              <w:rPr>
                <w:rFonts w:ascii="Times New Roman" w:hAnsi="Times New Roman" w:cs="Times New Roman"/>
                <w:sz w:val="24"/>
                <w:szCs w:val="24"/>
              </w:rPr>
              <w:t xml:space="preserve"> изделий</w:t>
            </w:r>
          </w:p>
        </w:tc>
        <w:tc>
          <w:tcPr>
            <w:tcW w:w="1417" w:type="dxa"/>
            <w:shd w:val="clear" w:color="000000" w:fill="FFFFFF"/>
            <w:vAlign w:val="center"/>
          </w:tcPr>
          <w:p w14:paraId="75405073" w14:textId="75DF08B9"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64 476</w:t>
            </w:r>
          </w:p>
        </w:tc>
        <w:tc>
          <w:tcPr>
            <w:tcW w:w="1134" w:type="dxa"/>
            <w:shd w:val="clear" w:color="000000" w:fill="FFFFFF"/>
            <w:vAlign w:val="center"/>
          </w:tcPr>
          <w:p w14:paraId="3F5B3A26" w14:textId="085E852A"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12 895</w:t>
            </w:r>
          </w:p>
        </w:tc>
      </w:tr>
      <w:tr w:rsidR="005F523B" w:rsidRPr="00493EAB" w14:paraId="37E9AE17" w14:textId="77777777" w:rsidTr="009B495B">
        <w:trPr>
          <w:trHeight w:val="70"/>
        </w:trPr>
        <w:tc>
          <w:tcPr>
            <w:tcW w:w="709" w:type="dxa"/>
            <w:shd w:val="clear" w:color="000000" w:fill="FFFFFF"/>
          </w:tcPr>
          <w:p w14:paraId="3D53A6A3"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7D16CFA5" w14:textId="3B837606" w:rsidR="005F523B" w:rsidRPr="00F21B0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ул.Коцоева, 4 </w:t>
            </w:r>
          </w:p>
          <w:p w14:paraId="4868166D" w14:textId="6F28DC36" w:rsidR="005F523B" w:rsidRPr="00F21B0B" w:rsidRDefault="005F523B" w:rsidP="00E12059">
            <w:pPr>
              <w:spacing w:after="0" w:line="240" w:lineRule="auto"/>
              <w:ind w:right="-108"/>
              <w:jc w:val="center"/>
              <w:rPr>
                <w:rFonts w:ascii="Times New Roman" w:hAnsi="Times New Roman" w:cs="Times New Roman"/>
                <w:color w:val="000000"/>
                <w:sz w:val="24"/>
                <w:szCs w:val="24"/>
              </w:rPr>
            </w:pPr>
            <w:r w:rsidRPr="00F21B0B">
              <w:rPr>
                <w:rFonts w:ascii="Times New Roman" w:hAnsi="Times New Roman" w:cs="Times New Roman"/>
                <w:sz w:val="24"/>
                <w:szCs w:val="24"/>
              </w:rPr>
              <w:t>(парковка р-н набережной)</w:t>
            </w:r>
          </w:p>
        </w:tc>
        <w:tc>
          <w:tcPr>
            <w:tcW w:w="1134" w:type="dxa"/>
            <w:shd w:val="clear" w:color="000000" w:fill="FFFFFF"/>
            <w:vAlign w:val="center"/>
          </w:tcPr>
          <w:p w14:paraId="5C3136BA" w14:textId="5EBA042E"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8</w:t>
            </w:r>
          </w:p>
        </w:tc>
        <w:tc>
          <w:tcPr>
            <w:tcW w:w="1701" w:type="dxa"/>
            <w:shd w:val="clear" w:color="000000" w:fill="FFFFFF"/>
            <w:vAlign w:val="center"/>
          </w:tcPr>
          <w:p w14:paraId="670D6352" w14:textId="213F4D27"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Фудтрак</w:t>
            </w:r>
          </w:p>
        </w:tc>
        <w:tc>
          <w:tcPr>
            <w:tcW w:w="1701" w:type="dxa"/>
            <w:shd w:val="clear" w:color="000000" w:fill="FFFFFF"/>
            <w:vAlign w:val="center"/>
          </w:tcPr>
          <w:p w14:paraId="60964041" w14:textId="77777777" w:rsidR="005F523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sz w:val="24"/>
                <w:szCs w:val="24"/>
              </w:rPr>
            </w:pPr>
            <w:r w:rsidRPr="00F21B0B">
              <w:rPr>
                <w:rFonts w:ascii="Times New Roman" w:hAnsi="Times New Roman" w:cs="Times New Roman"/>
                <w:sz w:val="24"/>
                <w:szCs w:val="24"/>
              </w:rPr>
              <w:t xml:space="preserve">Реализация </w:t>
            </w:r>
          </w:p>
          <w:p w14:paraId="07A83442" w14:textId="7F2BF259"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color w:val="000000"/>
                <w:sz w:val="24"/>
                <w:szCs w:val="24"/>
              </w:rPr>
            </w:pPr>
            <w:r w:rsidRPr="00F21B0B">
              <w:rPr>
                <w:rFonts w:ascii="Times New Roman" w:hAnsi="Times New Roman" w:cs="Times New Roman"/>
                <w:sz w:val="24"/>
                <w:szCs w:val="24"/>
              </w:rPr>
              <w:t>хлебобулочных изделий</w:t>
            </w:r>
          </w:p>
        </w:tc>
        <w:tc>
          <w:tcPr>
            <w:tcW w:w="1417" w:type="dxa"/>
            <w:shd w:val="clear" w:color="000000" w:fill="FFFFFF"/>
            <w:vAlign w:val="center"/>
          </w:tcPr>
          <w:p w14:paraId="5AE977EE" w14:textId="03DFD97D"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57 312</w:t>
            </w:r>
          </w:p>
        </w:tc>
        <w:tc>
          <w:tcPr>
            <w:tcW w:w="1134" w:type="dxa"/>
            <w:shd w:val="clear" w:color="000000" w:fill="FFFFFF"/>
            <w:vAlign w:val="center"/>
          </w:tcPr>
          <w:p w14:paraId="49AAC8E4" w14:textId="3DA73C3E"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11 463</w:t>
            </w:r>
          </w:p>
        </w:tc>
      </w:tr>
      <w:tr w:rsidR="005F523B" w:rsidRPr="00493EAB" w14:paraId="24512F77" w14:textId="77777777" w:rsidTr="009B495B">
        <w:trPr>
          <w:trHeight w:val="70"/>
        </w:trPr>
        <w:tc>
          <w:tcPr>
            <w:tcW w:w="709" w:type="dxa"/>
            <w:shd w:val="clear" w:color="000000" w:fill="FFFFFF"/>
          </w:tcPr>
          <w:p w14:paraId="4081E13A"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0627AE21" w14:textId="4D2C889E" w:rsidR="005F523B" w:rsidRPr="00F21B0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ул.Московская, 57/</w:t>
            </w:r>
          </w:p>
          <w:p w14:paraId="739E8FB2" w14:textId="3B4FDD56" w:rsidR="005F523B" w:rsidRPr="00F21B0B" w:rsidRDefault="005F523B" w:rsidP="00E12059">
            <w:pPr>
              <w:spacing w:after="0" w:line="240" w:lineRule="auto"/>
              <w:ind w:right="-108"/>
              <w:jc w:val="center"/>
              <w:rPr>
                <w:rFonts w:ascii="Times New Roman" w:hAnsi="Times New Roman" w:cs="Times New Roman"/>
                <w:color w:val="000000"/>
                <w:sz w:val="24"/>
                <w:szCs w:val="24"/>
              </w:rPr>
            </w:pPr>
            <w:r w:rsidRPr="00F21B0B">
              <w:rPr>
                <w:rFonts w:ascii="Times New Roman" w:hAnsi="Times New Roman" w:cs="Times New Roman"/>
                <w:sz w:val="24"/>
                <w:szCs w:val="24"/>
              </w:rPr>
              <w:t>ул.Калинина, 70 (сквер)</w:t>
            </w:r>
          </w:p>
        </w:tc>
        <w:tc>
          <w:tcPr>
            <w:tcW w:w="1134" w:type="dxa"/>
            <w:shd w:val="clear" w:color="000000" w:fill="FFFFFF"/>
            <w:vAlign w:val="center"/>
          </w:tcPr>
          <w:p w14:paraId="24FB97B4" w14:textId="63DC0D3A"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12</w:t>
            </w:r>
          </w:p>
        </w:tc>
        <w:tc>
          <w:tcPr>
            <w:tcW w:w="1701" w:type="dxa"/>
            <w:shd w:val="clear" w:color="000000" w:fill="FFFFFF"/>
            <w:vAlign w:val="center"/>
          </w:tcPr>
          <w:p w14:paraId="62F78791" w14:textId="0BF467CE"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Киоск</w:t>
            </w:r>
          </w:p>
        </w:tc>
        <w:tc>
          <w:tcPr>
            <w:tcW w:w="1701" w:type="dxa"/>
            <w:shd w:val="clear" w:color="000000" w:fill="FFFFFF"/>
            <w:vAlign w:val="center"/>
          </w:tcPr>
          <w:p w14:paraId="53FD4062" w14:textId="77777777" w:rsidR="005F523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sz w:val="24"/>
                <w:szCs w:val="24"/>
              </w:rPr>
            </w:pPr>
            <w:r w:rsidRPr="00F21B0B">
              <w:rPr>
                <w:rFonts w:ascii="Times New Roman" w:hAnsi="Times New Roman" w:cs="Times New Roman"/>
                <w:sz w:val="24"/>
                <w:szCs w:val="24"/>
              </w:rPr>
              <w:t xml:space="preserve">Реализация </w:t>
            </w:r>
          </w:p>
          <w:p w14:paraId="4D18A1D6" w14:textId="359BD9C7"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color w:val="000000"/>
                <w:sz w:val="24"/>
                <w:szCs w:val="24"/>
              </w:rPr>
            </w:pPr>
            <w:r w:rsidRPr="00F21B0B">
              <w:rPr>
                <w:rFonts w:ascii="Times New Roman" w:hAnsi="Times New Roman" w:cs="Times New Roman"/>
                <w:sz w:val="24"/>
                <w:szCs w:val="24"/>
              </w:rPr>
              <w:t>хлебобулочных изделий</w:t>
            </w:r>
          </w:p>
        </w:tc>
        <w:tc>
          <w:tcPr>
            <w:tcW w:w="1417" w:type="dxa"/>
            <w:shd w:val="clear" w:color="000000" w:fill="FFFFFF"/>
            <w:vAlign w:val="center"/>
          </w:tcPr>
          <w:p w14:paraId="4505789E" w14:textId="2D275BB9"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85 968</w:t>
            </w:r>
          </w:p>
        </w:tc>
        <w:tc>
          <w:tcPr>
            <w:tcW w:w="1134" w:type="dxa"/>
            <w:shd w:val="clear" w:color="000000" w:fill="FFFFFF"/>
            <w:vAlign w:val="center"/>
          </w:tcPr>
          <w:p w14:paraId="7DF1121F" w14:textId="59F69C46"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17 194</w:t>
            </w:r>
          </w:p>
        </w:tc>
      </w:tr>
      <w:tr w:rsidR="005F523B" w:rsidRPr="00493EAB" w14:paraId="10D8ACA7" w14:textId="77777777" w:rsidTr="009B495B">
        <w:trPr>
          <w:trHeight w:val="70"/>
        </w:trPr>
        <w:tc>
          <w:tcPr>
            <w:tcW w:w="709" w:type="dxa"/>
            <w:shd w:val="clear" w:color="000000" w:fill="FFFFFF"/>
          </w:tcPr>
          <w:p w14:paraId="0B8D1338"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763B9953" w14:textId="51AA4104" w:rsidR="005F523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 xml:space="preserve">ул.Пожарского, 17 </w:t>
            </w:r>
          </w:p>
          <w:p w14:paraId="112CEDE9" w14:textId="67760162" w:rsidR="005F523B" w:rsidRPr="00F21B0B" w:rsidRDefault="005F523B" w:rsidP="00E12059">
            <w:pPr>
              <w:spacing w:after="0" w:line="240" w:lineRule="auto"/>
              <w:ind w:right="-108"/>
              <w:jc w:val="center"/>
              <w:rPr>
                <w:rFonts w:ascii="Times New Roman" w:hAnsi="Times New Roman" w:cs="Times New Roman"/>
                <w:color w:val="000000"/>
                <w:sz w:val="24"/>
                <w:szCs w:val="24"/>
              </w:rPr>
            </w:pPr>
            <w:r w:rsidRPr="00F21B0B">
              <w:rPr>
                <w:rFonts w:ascii="Times New Roman" w:hAnsi="Times New Roman" w:cs="Times New Roman"/>
                <w:sz w:val="24"/>
                <w:szCs w:val="24"/>
              </w:rPr>
              <w:t>(р-н АЗС)</w:t>
            </w:r>
          </w:p>
        </w:tc>
        <w:tc>
          <w:tcPr>
            <w:tcW w:w="1134" w:type="dxa"/>
            <w:shd w:val="clear" w:color="000000" w:fill="FFFFFF"/>
            <w:vAlign w:val="center"/>
          </w:tcPr>
          <w:p w14:paraId="03AFAE5C" w14:textId="2884FC18"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10</w:t>
            </w:r>
          </w:p>
        </w:tc>
        <w:tc>
          <w:tcPr>
            <w:tcW w:w="1701" w:type="dxa"/>
            <w:shd w:val="clear" w:color="000000" w:fill="FFFFFF"/>
            <w:vAlign w:val="center"/>
          </w:tcPr>
          <w:p w14:paraId="05C0A112" w14:textId="10C7E4A3"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Киоск</w:t>
            </w:r>
          </w:p>
        </w:tc>
        <w:tc>
          <w:tcPr>
            <w:tcW w:w="1701" w:type="dxa"/>
            <w:shd w:val="clear" w:color="000000" w:fill="FFFFFF"/>
            <w:vAlign w:val="center"/>
          </w:tcPr>
          <w:p w14:paraId="36FE6988" w14:textId="77777777" w:rsidR="005F523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sz w:val="24"/>
                <w:szCs w:val="24"/>
              </w:rPr>
            </w:pPr>
            <w:r w:rsidRPr="00F21B0B">
              <w:rPr>
                <w:rFonts w:ascii="Times New Roman" w:hAnsi="Times New Roman" w:cs="Times New Roman"/>
                <w:sz w:val="24"/>
                <w:szCs w:val="24"/>
              </w:rPr>
              <w:t xml:space="preserve">Реализация </w:t>
            </w:r>
          </w:p>
          <w:p w14:paraId="49EFD201" w14:textId="59234FC3"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color w:val="000000"/>
                <w:sz w:val="24"/>
                <w:szCs w:val="24"/>
              </w:rPr>
            </w:pPr>
            <w:r w:rsidRPr="00F21B0B">
              <w:rPr>
                <w:rFonts w:ascii="Times New Roman" w:hAnsi="Times New Roman" w:cs="Times New Roman"/>
                <w:sz w:val="24"/>
                <w:szCs w:val="24"/>
              </w:rPr>
              <w:t>хлебобулочных изделий</w:t>
            </w:r>
          </w:p>
        </w:tc>
        <w:tc>
          <w:tcPr>
            <w:tcW w:w="1417" w:type="dxa"/>
            <w:shd w:val="clear" w:color="000000" w:fill="FFFFFF"/>
            <w:vAlign w:val="center"/>
          </w:tcPr>
          <w:p w14:paraId="10585F7C" w14:textId="64D621FD"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71 640</w:t>
            </w:r>
          </w:p>
        </w:tc>
        <w:tc>
          <w:tcPr>
            <w:tcW w:w="1134" w:type="dxa"/>
            <w:shd w:val="clear" w:color="000000" w:fill="FFFFFF"/>
            <w:vAlign w:val="center"/>
          </w:tcPr>
          <w:p w14:paraId="2953D9D6" w14:textId="05E2CAB8"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14 328</w:t>
            </w:r>
          </w:p>
        </w:tc>
      </w:tr>
      <w:tr w:rsidR="005F523B" w:rsidRPr="00493EAB" w14:paraId="485FE996" w14:textId="77777777" w:rsidTr="009B495B">
        <w:trPr>
          <w:trHeight w:val="878"/>
        </w:trPr>
        <w:tc>
          <w:tcPr>
            <w:tcW w:w="709" w:type="dxa"/>
            <w:shd w:val="clear" w:color="000000" w:fill="FFFFFF"/>
          </w:tcPr>
          <w:p w14:paraId="096D9866"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08923AE1" w14:textId="371A5CF9" w:rsidR="005F523B" w:rsidRPr="00F21B0B" w:rsidRDefault="005F523B" w:rsidP="00E12059">
            <w:pPr>
              <w:spacing w:after="0" w:line="240" w:lineRule="auto"/>
              <w:ind w:right="-108"/>
              <w:jc w:val="center"/>
              <w:rPr>
                <w:rFonts w:ascii="Times New Roman" w:hAnsi="Times New Roman" w:cs="Times New Roman"/>
                <w:color w:val="000000"/>
                <w:sz w:val="24"/>
                <w:szCs w:val="24"/>
              </w:rPr>
            </w:pPr>
            <w:r w:rsidRPr="00F21B0B">
              <w:rPr>
                <w:rFonts w:ascii="Times New Roman" w:hAnsi="Times New Roman" w:cs="Times New Roman"/>
                <w:sz w:val="24"/>
                <w:szCs w:val="24"/>
              </w:rPr>
              <w:t>ул.Чкалова, 4</w:t>
            </w:r>
          </w:p>
        </w:tc>
        <w:tc>
          <w:tcPr>
            <w:tcW w:w="1134" w:type="dxa"/>
            <w:shd w:val="clear" w:color="000000" w:fill="FFFFFF"/>
            <w:vAlign w:val="center"/>
          </w:tcPr>
          <w:p w14:paraId="6CE97A70" w14:textId="053CEFE3"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24 (12 м</w:t>
            </w:r>
            <w:r w:rsidRPr="00F21B0B">
              <w:rPr>
                <w:rFonts w:ascii="Times New Roman" w:hAnsi="Times New Roman" w:cs="Times New Roman"/>
                <w:sz w:val="24"/>
                <w:szCs w:val="24"/>
                <w:vertAlign w:val="superscript"/>
              </w:rPr>
              <w:t>2</w:t>
            </w:r>
            <w:r w:rsidRPr="00F21B0B">
              <w:rPr>
                <w:rFonts w:ascii="Times New Roman" w:hAnsi="Times New Roman" w:cs="Times New Roman"/>
                <w:sz w:val="24"/>
                <w:szCs w:val="24"/>
              </w:rPr>
              <w:t xml:space="preserve"> торговая часть, 12 м</w:t>
            </w:r>
            <w:r w:rsidRPr="00F21B0B">
              <w:rPr>
                <w:rFonts w:ascii="Times New Roman" w:hAnsi="Times New Roman" w:cs="Times New Roman"/>
                <w:sz w:val="24"/>
                <w:szCs w:val="24"/>
                <w:vertAlign w:val="superscript"/>
              </w:rPr>
              <w:t>2</w:t>
            </w:r>
            <w:r w:rsidRPr="00F21B0B">
              <w:rPr>
                <w:rFonts w:ascii="Times New Roman" w:hAnsi="Times New Roman" w:cs="Times New Roman"/>
                <w:sz w:val="24"/>
                <w:szCs w:val="24"/>
              </w:rPr>
              <w:t xml:space="preserve"> остановочная часть)</w:t>
            </w:r>
          </w:p>
        </w:tc>
        <w:tc>
          <w:tcPr>
            <w:tcW w:w="1701" w:type="dxa"/>
            <w:shd w:val="clear" w:color="000000" w:fill="FFFFFF"/>
            <w:vAlign w:val="center"/>
          </w:tcPr>
          <w:p w14:paraId="540B1D70" w14:textId="0DCB82C7"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Торгово-остановочный комплекс</w:t>
            </w:r>
          </w:p>
        </w:tc>
        <w:tc>
          <w:tcPr>
            <w:tcW w:w="1701" w:type="dxa"/>
            <w:shd w:val="clear" w:color="000000" w:fill="FFFFFF"/>
            <w:vAlign w:val="center"/>
          </w:tcPr>
          <w:p w14:paraId="49752A2D" w14:textId="5364BF51"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color w:val="000000"/>
                <w:sz w:val="24"/>
                <w:szCs w:val="24"/>
              </w:rPr>
            </w:pPr>
            <w:r w:rsidRPr="00F21B0B">
              <w:rPr>
                <w:rFonts w:ascii="Times New Roman" w:hAnsi="Times New Roman" w:cs="Times New Roman"/>
                <w:sz w:val="24"/>
                <w:szCs w:val="24"/>
              </w:rPr>
              <w:t>Реализация продовольственных товаров</w:t>
            </w:r>
          </w:p>
        </w:tc>
        <w:tc>
          <w:tcPr>
            <w:tcW w:w="1417" w:type="dxa"/>
            <w:shd w:val="clear" w:color="000000" w:fill="FFFFFF"/>
            <w:vAlign w:val="center"/>
          </w:tcPr>
          <w:p w14:paraId="2EDFEE0B" w14:textId="2F16AA52"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77 760</w:t>
            </w:r>
          </w:p>
        </w:tc>
        <w:tc>
          <w:tcPr>
            <w:tcW w:w="1134" w:type="dxa"/>
            <w:shd w:val="clear" w:color="000000" w:fill="FFFFFF"/>
            <w:vAlign w:val="center"/>
          </w:tcPr>
          <w:p w14:paraId="5FBBF2D6" w14:textId="1390CF87"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15 552</w:t>
            </w:r>
          </w:p>
        </w:tc>
      </w:tr>
      <w:tr w:rsidR="005F523B" w:rsidRPr="00493EAB" w14:paraId="6B938606" w14:textId="77777777" w:rsidTr="009B495B">
        <w:trPr>
          <w:trHeight w:val="878"/>
        </w:trPr>
        <w:tc>
          <w:tcPr>
            <w:tcW w:w="709" w:type="dxa"/>
            <w:shd w:val="clear" w:color="000000" w:fill="FFFFFF"/>
          </w:tcPr>
          <w:p w14:paraId="533D3F7C"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06FB7178" w14:textId="4C7C2FA9" w:rsidR="005F523B" w:rsidRPr="00F21B0B" w:rsidRDefault="005F523B" w:rsidP="00E12059">
            <w:pPr>
              <w:spacing w:after="0" w:line="240" w:lineRule="auto"/>
              <w:ind w:right="-108"/>
              <w:jc w:val="center"/>
              <w:rPr>
                <w:rFonts w:ascii="Times New Roman" w:hAnsi="Times New Roman" w:cs="Times New Roman"/>
                <w:color w:val="000000"/>
                <w:sz w:val="24"/>
                <w:szCs w:val="24"/>
              </w:rPr>
            </w:pPr>
            <w:r w:rsidRPr="00F21B0B">
              <w:rPr>
                <w:rFonts w:ascii="Times New Roman" w:hAnsi="Times New Roman" w:cs="Times New Roman"/>
                <w:sz w:val="24"/>
                <w:szCs w:val="24"/>
              </w:rPr>
              <w:t>ул.Шмулевича, 16</w:t>
            </w:r>
          </w:p>
        </w:tc>
        <w:tc>
          <w:tcPr>
            <w:tcW w:w="1134" w:type="dxa"/>
            <w:shd w:val="clear" w:color="000000" w:fill="FFFFFF"/>
            <w:vAlign w:val="center"/>
          </w:tcPr>
          <w:p w14:paraId="773CCE46" w14:textId="346D882A"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9</w:t>
            </w:r>
          </w:p>
        </w:tc>
        <w:tc>
          <w:tcPr>
            <w:tcW w:w="1701" w:type="dxa"/>
            <w:shd w:val="clear" w:color="000000" w:fill="FFFFFF"/>
            <w:vAlign w:val="center"/>
          </w:tcPr>
          <w:p w14:paraId="72C250C8" w14:textId="690D93D7"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sz w:val="24"/>
                <w:szCs w:val="24"/>
              </w:rPr>
              <w:t>Киоск</w:t>
            </w:r>
          </w:p>
        </w:tc>
        <w:tc>
          <w:tcPr>
            <w:tcW w:w="1701" w:type="dxa"/>
            <w:shd w:val="clear" w:color="000000" w:fill="FFFFFF"/>
            <w:vAlign w:val="center"/>
          </w:tcPr>
          <w:p w14:paraId="23A20484" w14:textId="48ED7E1D"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color w:val="000000"/>
                <w:sz w:val="24"/>
                <w:szCs w:val="24"/>
              </w:rPr>
            </w:pPr>
            <w:r w:rsidRPr="00F21B0B">
              <w:rPr>
                <w:rFonts w:ascii="Times New Roman" w:hAnsi="Times New Roman" w:cs="Times New Roman"/>
                <w:sz w:val="24"/>
                <w:szCs w:val="24"/>
              </w:rPr>
              <w:t>Реализация кофе</w:t>
            </w:r>
          </w:p>
        </w:tc>
        <w:tc>
          <w:tcPr>
            <w:tcW w:w="1417" w:type="dxa"/>
            <w:shd w:val="clear" w:color="000000" w:fill="FFFFFF"/>
            <w:vAlign w:val="center"/>
          </w:tcPr>
          <w:p w14:paraId="1993F92C" w14:textId="35762950"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64 800</w:t>
            </w:r>
          </w:p>
        </w:tc>
        <w:tc>
          <w:tcPr>
            <w:tcW w:w="1134" w:type="dxa"/>
            <w:shd w:val="clear" w:color="000000" w:fill="FFFFFF"/>
            <w:vAlign w:val="center"/>
          </w:tcPr>
          <w:p w14:paraId="5CCACFD2" w14:textId="111BAF8B"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12 960</w:t>
            </w:r>
          </w:p>
        </w:tc>
      </w:tr>
      <w:tr w:rsidR="005F523B" w:rsidRPr="00493EAB" w14:paraId="4A0C1D21" w14:textId="77777777" w:rsidTr="009B495B">
        <w:trPr>
          <w:trHeight w:val="878"/>
        </w:trPr>
        <w:tc>
          <w:tcPr>
            <w:tcW w:w="709" w:type="dxa"/>
            <w:shd w:val="clear" w:color="000000" w:fill="FFFFFF"/>
          </w:tcPr>
          <w:p w14:paraId="74AD9C80"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719C27F3" w14:textId="674C4987" w:rsidR="005F523B" w:rsidRPr="00F21B0B" w:rsidRDefault="005F523B" w:rsidP="00E12059">
            <w:pPr>
              <w:spacing w:after="0" w:line="240" w:lineRule="auto"/>
              <w:ind w:right="-108"/>
              <w:jc w:val="center"/>
              <w:rPr>
                <w:rFonts w:ascii="Times New Roman" w:hAnsi="Times New Roman" w:cs="Times New Roman"/>
                <w:sz w:val="24"/>
                <w:szCs w:val="24"/>
              </w:rPr>
            </w:pPr>
            <w:r w:rsidRPr="00F21B0B">
              <w:rPr>
                <w:rFonts w:ascii="Times New Roman" w:hAnsi="Times New Roman" w:cs="Times New Roman"/>
                <w:sz w:val="24"/>
                <w:szCs w:val="24"/>
              </w:rPr>
              <w:t>пр.Коста, 174</w:t>
            </w:r>
          </w:p>
        </w:tc>
        <w:tc>
          <w:tcPr>
            <w:tcW w:w="1134" w:type="dxa"/>
            <w:shd w:val="clear" w:color="000000" w:fill="FFFFFF"/>
            <w:vAlign w:val="center"/>
          </w:tcPr>
          <w:p w14:paraId="0EB59A47" w14:textId="5BA73970"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sz w:val="24"/>
                <w:szCs w:val="24"/>
              </w:rPr>
              <w:t>20</w:t>
            </w:r>
          </w:p>
        </w:tc>
        <w:tc>
          <w:tcPr>
            <w:tcW w:w="1701" w:type="dxa"/>
            <w:shd w:val="clear" w:color="000000" w:fill="FFFFFF"/>
            <w:vAlign w:val="center"/>
          </w:tcPr>
          <w:p w14:paraId="67EC5927" w14:textId="39535641"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sz w:val="24"/>
                <w:szCs w:val="24"/>
              </w:rPr>
              <w:t>Павильон</w:t>
            </w:r>
          </w:p>
        </w:tc>
        <w:tc>
          <w:tcPr>
            <w:tcW w:w="1701" w:type="dxa"/>
            <w:shd w:val="clear" w:color="000000" w:fill="FFFFFF"/>
            <w:vAlign w:val="center"/>
          </w:tcPr>
          <w:p w14:paraId="71251252" w14:textId="4D20C9EA"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sz w:val="24"/>
                <w:szCs w:val="24"/>
              </w:rPr>
            </w:pPr>
            <w:r w:rsidRPr="00F21B0B">
              <w:rPr>
                <w:rFonts w:ascii="Times New Roman" w:hAnsi="Times New Roman" w:cs="Times New Roman"/>
                <w:sz w:val="24"/>
                <w:szCs w:val="24"/>
              </w:rPr>
              <w:t>Реализация саженцев</w:t>
            </w:r>
          </w:p>
        </w:tc>
        <w:tc>
          <w:tcPr>
            <w:tcW w:w="1417" w:type="dxa"/>
            <w:shd w:val="clear" w:color="000000" w:fill="FFFFFF"/>
            <w:vAlign w:val="center"/>
          </w:tcPr>
          <w:p w14:paraId="363CB5DF" w14:textId="25BEA6BB"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188 640</w:t>
            </w:r>
          </w:p>
        </w:tc>
        <w:tc>
          <w:tcPr>
            <w:tcW w:w="1134" w:type="dxa"/>
            <w:shd w:val="clear" w:color="000000" w:fill="FFFFFF"/>
            <w:vAlign w:val="center"/>
          </w:tcPr>
          <w:p w14:paraId="5219FD02" w14:textId="1E0F2768"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37 728</w:t>
            </w:r>
          </w:p>
        </w:tc>
      </w:tr>
      <w:tr w:rsidR="005F523B" w:rsidRPr="00493EAB" w14:paraId="1B6E5523" w14:textId="77777777" w:rsidTr="009B495B">
        <w:trPr>
          <w:trHeight w:val="878"/>
        </w:trPr>
        <w:tc>
          <w:tcPr>
            <w:tcW w:w="709" w:type="dxa"/>
            <w:shd w:val="clear" w:color="000000" w:fill="FFFFFF"/>
          </w:tcPr>
          <w:p w14:paraId="69FCB391"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color w:val="000000"/>
                <w:sz w:val="24"/>
                <w:szCs w:val="24"/>
              </w:rPr>
            </w:pPr>
          </w:p>
        </w:tc>
        <w:tc>
          <w:tcPr>
            <w:tcW w:w="3402" w:type="dxa"/>
            <w:shd w:val="clear" w:color="000000" w:fill="FFFFFF"/>
            <w:vAlign w:val="center"/>
          </w:tcPr>
          <w:p w14:paraId="1929D689" w14:textId="7FE7F4C2" w:rsidR="005F523B" w:rsidRPr="00F21B0B" w:rsidRDefault="00E12059" w:rsidP="00E12059">
            <w:pPr>
              <w:spacing w:after="0" w:line="240" w:lineRule="auto"/>
              <w:ind w:right="-108"/>
              <w:jc w:val="center"/>
              <w:rPr>
                <w:rFonts w:ascii="Times New Roman" w:hAnsi="Times New Roman" w:cs="Times New Roman"/>
                <w:sz w:val="24"/>
                <w:szCs w:val="24"/>
              </w:rPr>
            </w:pPr>
            <w:r>
              <w:rPr>
                <w:rFonts w:ascii="Times New Roman" w:hAnsi="Times New Roman" w:cs="Times New Roman"/>
                <w:color w:val="000000"/>
                <w:sz w:val="24"/>
                <w:szCs w:val="24"/>
              </w:rPr>
              <w:t>ул.Курсантов/</w:t>
            </w:r>
            <w:r w:rsidR="005F523B" w:rsidRPr="00F21B0B">
              <w:rPr>
                <w:rFonts w:ascii="Times New Roman" w:hAnsi="Times New Roman" w:cs="Times New Roman"/>
                <w:color w:val="000000"/>
                <w:sz w:val="24"/>
                <w:szCs w:val="24"/>
              </w:rPr>
              <w:t>Кировцев, 29,</w:t>
            </w:r>
          </w:p>
        </w:tc>
        <w:tc>
          <w:tcPr>
            <w:tcW w:w="1134" w:type="dxa"/>
            <w:shd w:val="clear" w:color="000000" w:fill="FFFFFF"/>
            <w:vAlign w:val="center"/>
          </w:tcPr>
          <w:p w14:paraId="7517F9FE" w14:textId="562C0041"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color w:val="000000"/>
                <w:sz w:val="24"/>
                <w:szCs w:val="24"/>
              </w:rPr>
              <w:t>30</w:t>
            </w:r>
          </w:p>
        </w:tc>
        <w:tc>
          <w:tcPr>
            <w:tcW w:w="1701" w:type="dxa"/>
            <w:shd w:val="clear" w:color="000000" w:fill="FFFFFF"/>
            <w:vAlign w:val="center"/>
          </w:tcPr>
          <w:p w14:paraId="33DE7644" w14:textId="7112AFBA" w:rsidR="005F523B" w:rsidRPr="00F21B0B" w:rsidRDefault="005F523B" w:rsidP="00E12059">
            <w:pPr>
              <w:spacing w:after="0" w:line="240" w:lineRule="auto"/>
              <w:jc w:val="center"/>
              <w:rPr>
                <w:rFonts w:ascii="Times New Roman" w:hAnsi="Times New Roman" w:cs="Times New Roman"/>
                <w:sz w:val="24"/>
                <w:szCs w:val="24"/>
              </w:rPr>
            </w:pPr>
            <w:r w:rsidRPr="00F21B0B">
              <w:rPr>
                <w:rFonts w:ascii="Times New Roman" w:hAnsi="Times New Roman" w:cs="Times New Roman"/>
                <w:color w:val="000000"/>
                <w:sz w:val="24"/>
                <w:szCs w:val="24"/>
              </w:rPr>
              <w:t>Павильон</w:t>
            </w:r>
          </w:p>
        </w:tc>
        <w:tc>
          <w:tcPr>
            <w:tcW w:w="1701" w:type="dxa"/>
            <w:shd w:val="clear" w:color="000000" w:fill="FFFFFF"/>
            <w:vAlign w:val="center"/>
          </w:tcPr>
          <w:p w14:paraId="786BE53E" w14:textId="226F4392"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sz w:val="24"/>
                <w:szCs w:val="24"/>
              </w:rPr>
            </w:pPr>
            <w:r>
              <w:rPr>
                <w:rFonts w:ascii="Times New Roman" w:hAnsi="Times New Roman" w:cs="Times New Roman"/>
                <w:color w:val="000000"/>
                <w:sz w:val="24"/>
                <w:szCs w:val="24"/>
              </w:rPr>
              <w:t>Р</w:t>
            </w:r>
            <w:r w:rsidRPr="00F21B0B">
              <w:rPr>
                <w:rFonts w:ascii="Times New Roman" w:hAnsi="Times New Roman" w:cs="Times New Roman"/>
                <w:color w:val="000000"/>
                <w:sz w:val="24"/>
                <w:szCs w:val="24"/>
              </w:rPr>
              <w:t>еализации продовольственных товаров смешанного ассортимента</w:t>
            </w:r>
          </w:p>
        </w:tc>
        <w:tc>
          <w:tcPr>
            <w:tcW w:w="1417" w:type="dxa"/>
            <w:shd w:val="clear" w:color="000000" w:fill="FFFFFF"/>
            <w:vAlign w:val="center"/>
          </w:tcPr>
          <w:p w14:paraId="5E4673DB" w14:textId="46678198"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396 360</w:t>
            </w:r>
          </w:p>
        </w:tc>
        <w:tc>
          <w:tcPr>
            <w:tcW w:w="1134" w:type="dxa"/>
            <w:shd w:val="clear" w:color="000000" w:fill="FFFFFF"/>
            <w:vAlign w:val="center"/>
          </w:tcPr>
          <w:p w14:paraId="4FD78DF8" w14:textId="0BE382A2"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79 272</w:t>
            </w:r>
          </w:p>
        </w:tc>
      </w:tr>
      <w:tr w:rsidR="005F523B" w:rsidRPr="00493EAB" w14:paraId="31AA0C55" w14:textId="77777777" w:rsidTr="00E12059">
        <w:trPr>
          <w:trHeight w:val="1381"/>
        </w:trPr>
        <w:tc>
          <w:tcPr>
            <w:tcW w:w="709" w:type="dxa"/>
            <w:shd w:val="clear" w:color="000000" w:fill="FFFFFF"/>
          </w:tcPr>
          <w:p w14:paraId="6E7CBA02"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color w:val="000000"/>
                <w:sz w:val="24"/>
                <w:szCs w:val="24"/>
              </w:rPr>
            </w:pPr>
          </w:p>
        </w:tc>
        <w:tc>
          <w:tcPr>
            <w:tcW w:w="3402" w:type="dxa"/>
            <w:shd w:val="clear" w:color="000000" w:fill="FFFFFF"/>
            <w:vAlign w:val="center"/>
          </w:tcPr>
          <w:p w14:paraId="1001CEAA" w14:textId="1E81A3FC" w:rsidR="005F523B" w:rsidRPr="00F21B0B" w:rsidRDefault="005F523B" w:rsidP="00E12059">
            <w:pPr>
              <w:spacing w:after="0" w:line="240" w:lineRule="auto"/>
              <w:ind w:right="-108"/>
              <w:jc w:val="center"/>
              <w:rPr>
                <w:rFonts w:ascii="Times New Roman" w:hAnsi="Times New Roman" w:cs="Times New Roman"/>
                <w:color w:val="000000"/>
                <w:sz w:val="24"/>
                <w:szCs w:val="24"/>
              </w:rPr>
            </w:pPr>
            <w:r w:rsidRPr="00F21B0B">
              <w:rPr>
                <w:rFonts w:ascii="Times New Roman" w:hAnsi="Times New Roman" w:cs="Times New Roman"/>
                <w:color w:val="000000"/>
                <w:sz w:val="24"/>
                <w:szCs w:val="24"/>
              </w:rPr>
              <w:t>ул.</w:t>
            </w:r>
            <w:r>
              <w:rPr>
                <w:rFonts w:ascii="Times New Roman" w:hAnsi="Times New Roman" w:cs="Times New Roman"/>
                <w:color w:val="000000"/>
                <w:sz w:val="24"/>
                <w:szCs w:val="24"/>
              </w:rPr>
              <w:t>М.П</w:t>
            </w:r>
            <w:r w:rsidRPr="00F21B0B">
              <w:rPr>
                <w:rFonts w:ascii="Times New Roman" w:hAnsi="Times New Roman" w:cs="Times New Roman"/>
                <w:color w:val="000000"/>
                <w:sz w:val="24"/>
                <w:szCs w:val="24"/>
              </w:rPr>
              <w:t>ехотинцев, 7</w:t>
            </w:r>
          </w:p>
        </w:tc>
        <w:tc>
          <w:tcPr>
            <w:tcW w:w="1134" w:type="dxa"/>
            <w:shd w:val="clear" w:color="000000" w:fill="FFFFFF"/>
            <w:vAlign w:val="center"/>
          </w:tcPr>
          <w:p w14:paraId="306201D0" w14:textId="5252A38B"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color w:val="000000"/>
                <w:sz w:val="24"/>
                <w:szCs w:val="24"/>
              </w:rPr>
              <w:t>8</w:t>
            </w:r>
          </w:p>
        </w:tc>
        <w:tc>
          <w:tcPr>
            <w:tcW w:w="1701" w:type="dxa"/>
            <w:shd w:val="clear" w:color="000000" w:fill="FFFFFF"/>
            <w:vAlign w:val="center"/>
          </w:tcPr>
          <w:p w14:paraId="3AEC48ED" w14:textId="4758F4C5" w:rsidR="005F523B" w:rsidRPr="00F21B0B" w:rsidRDefault="005F523B" w:rsidP="00E12059">
            <w:pPr>
              <w:spacing w:after="0" w:line="240" w:lineRule="auto"/>
              <w:jc w:val="center"/>
              <w:rPr>
                <w:rFonts w:ascii="Times New Roman" w:hAnsi="Times New Roman" w:cs="Times New Roman"/>
                <w:color w:val="000000"/>
                <w:sz w:val="24"/>
                <w:szCs w:val="24"/>
              </w:rPr>
            </w:pPr>
            <w:r w:rsidRPr="00F21B0B">
              <w:rPr>
                <w:rFonts w:ascii="Times New Roman" w:hAnsi="Times New Roman" w:cs="Times New Roman"/>
                <w:color w:val="000000"/>
                <w:sz w:val="24"/>
                <w:szCs w:val="24"/>
              </w:rPr>
              <w:t>Киоск</w:t>
            </w:r>
          </w:p>
        </w:tc>
        <w:tc>
          <w:tcPr>
            <w:tcW w:w="1701" w:type="dxa"/>
            <w:shd w:val="clear" w:color="000000" w:fill="FFFFFF"/>
            <w:vAlign w:val="center"/>
          </w:tcPr>
          <w:p w14:paraId="15B68710" w14:textId="3AB30B46" w:rsidR="005F523B" w:rsidRPr="00F21B0B" w:rsidRDefault="005F523B" w:rsidP="00E12059">
            <w:pPr>
              <w:widowControl w:val="0"/>
              <w:autoSpaceDE w:val="0"/>
              <w:autoSpaceDN w:val="0"/>
              <w:adjustRightInd w:val="0"/>
              <w:spacing w:after="0" w:line="240" w:lineRule="auto"/>
              <w:ind w:left="-108" w:right="-108"/>
              <w:jc w:val="center"/>
              <w:outlineLvl w:val="0"/>
              <w:rPr>
                <w:rFonts w:ascii="Times New Roman" w:hAnsi="Times New Roman" w:cs="Times New Roman"/>
                <w:color w:val="000000"/>
                <w:sz w:val="24"/>
                <w:szCs w:val="24"/>
              </w:rPr>
            </w:pPr>
            <w:r w:rsidRPr="00F21B0B">
              <w:rPr>
                <w:rFonts w:ascii="Times New Roman" w:hAnsi="Times New Roman" w:cs="Times New Roman"/>
                <w:color w:val="000000"/>
                <w:sz w:val="24"/>
                <w:szCs w:val="24"/>
              </w:rPr>
              <w:t>Реализация питьевой и газированной воды, мороженого</w:t>
            </w:r>
          </w:p>
        </w:tc>
        <w:tc>
          <w:tcPr>
            <w:tcW w:w="1417" w:type="dxa"/>
            <w:shd w:val="clear" w:color="000000" w:fill="FFFFFF"/>
            <w:vAlign w:val="center"/>
          </w:tcPr>
          <w:p w14:paraId="166837EC" w14:textId="32172F3C"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75 456</w:t>
            </w:r>
          </w:p>
        </w:tc>
        <w:tc>
          <w:tcPr>
            <w:tcW w:w="1134" w:type="dxa"/>
            <w:shd w:val="clear" w:color="000000" w:fill="FFFFFF"/>
            <w:vAlign w:val="center"/>
          </w:tcPr>
          <w:p w14:paraId="37361AAC" w14:textId="3E7BD4FB"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15 091</w:t>
            </w:r>
          </w:p>
        </w:tc>
      </w:tr>
      <w:tr w:rsidR="00F272F9" w:rsidRPr="00493EAB" w14:paraId="0B29B47E" w14:textId="77777777" w:rsidTr="00F272F9">
        <w:trPr>
          <w:trHeight w:val="648"/>
        </w:trPr>
        <w:tc>
          <w:tcPr>
            <w:tcW w:w="709" w:type="dxa"/>
            <w:shd w:val="clear" w:color="000000" w:fill="FFFFFF"/>
          </w:tcPr>
          <w:p w14:paraId="70DA9A5D" w14:textId="77777777" w:rsidR="00F272F9" w:rsidRPr="009B495B" w:rsidRDefault="00F272F9" w:rsidP="00F272F9">
            <w:pPr>
              <w:pStyle w:val="a6"/>
              <w:numPr>
                <w:ilvl w:val="0"/>
                <w:numId w:val="7"/>
              </w:numPr>
              <w:spacing w:after="0" w:line="276" w:lineRule="auto"/>
              <w:ind w:right="-108"/>
              <w:jc w:val="center"/>
              <w:rPr>
                <w:rFonts w:ascii="Times New Roman" w:hAnsi="Times New Roman" w:cs="Times New Roman"/>
                <w:color w:val="000000"/>
                <w:sz w:val="24"/>
                <w:szCs w:val="24"/>
              </w:rPr>
            </w:pPr>
          </w:p>
        </w:tc>
        <w:tc>
          <w:tcPr>
            <w:tcW w:w="3402" w:type="dxa"/>
            <w:shd w:val="clear" w:color="000000" w:fill="FFFFFF"/>
          </w:tcPr>
          <w:p w14:paraId="0D60D2C8" w14:textId="1F011F0E" w:rsidR="00F272F9" w:rsidRPr="00F272F9" w:rsidRDefault="00C16FF8" w:rsidP="00E12059">
            <w:pPr>
              <w:spacing w:after="0" w:line="240" w:lineRule="auto"/>
              <w:ind w:right="-108"/>
              <w:jc w:val="center"/>
              <w:rPr>
                <w:rFonts w:ascii="Times New Roman" w:hAnsi="Times New Roman" w:cs="Times New Roman"/>
                <w:color w:val="000000"/>
                <w:sz w:val="24"/>
                <w:szCs w:val="24"/>
              </w:rPr>
            </w:pPr>
            <w:r>
              <w:rPr>
                <w:rFonts w:ascii="Times New Roman" w:hAnsi="Times New Roman" w:cs="Times New Roman"/>
                <w:sz w:val="24"/>
                <w:szCs w:val="24"/>
              </w:rPr>
              <w:t>ул.</w:t>
            </w:r>
            <w:r w:rsidR="00E12059">
              <w:rPr>
                <w:rFonts w:ascii="Times New Roman" w:hAnsi="Times New Roman" w:cs="Times New Roman"/>
                <w:sz w:val="24"/>
                <w:szCs w:val="24"/>
              </w:rPr>
              <w:t>Академика Шегрена,</w:t>
            </w:r>
            <w:r w:rsidR="00F272F9" w:rsidRPr="00F272F9">
              <w:rPr>
                <w:rFonts w:ascii="Times New Roman" w:hAnsi="Times New Roman" w:cs="Times New Roman"/>
                <w:sz w:val="24"/>
                <w:szCs w:val="24"/>
              </w:rPr>
              <w:t xml:space="preserve"> 8</w:t>
            </w:r>
          </w:p>
        </w:tc>
        <w:tc>
          <w:tcPr>
            <w:tcW w:w="1134" w:type="dxa"/>
            <w:shd w:val="clear" w:color="000000" w:fill="FFFFFF"/>
          </w:tcPr>
          <w:p w14:paraId="5682F2D6" w14:textId="16D78E5F" w:rsidR="00F272F9" w:rsidRPr="00F272F9" w:rsidRDefault="00F272F9" w:rsidP="00E12059">
            <w:pPr>
              <w:spacing w:after="0" w:line="240" w:lineRule="auto"/>
              <w:jc w:val="center"/>
              <w:rPr>
                <w:rFonts w:ascii="Times New Roman" w:hAnsi="Times New Roman" w:cs="Times New Roman"/>
                <w:color w:val="000000"/>
                <w:sz w:val="24"/>
                <w:szCs w:val="24"/>
              </w:rPr>
            </w:pPr>
            <w:r w:rsidRPr="00F272F9">
              <w:rPr>
                <w:rFonts w:ascii="Times New Roman" w:hAnsi="Times New Roman" w:cs="Times New Roman"/>
                <w:sz w:val="24"/>
                <w:szCs w:val="24"/>
              </w:rPr>
              <w:t>18</w:t>
            </w:r>
          </w:p>
        </w:tc>
        <w:tc>
          <w:tcPr>
            <w:tcW w:w="1701" w:type="dxa"/>
            <w:shd w:val="clear" w:color="000000" w:fill="FFFFFF"/>
          </w:tcPr>
          <w:p w14:paraId="78AACDB6" w14:textId="152329E0" w:rsidR="00F272F9" w:rsidRPr="00F272F9" w:rsidRDefault="00F272F9" w:rsidP="00E12059">
            <w:pPr>
              <w:spacing w:after="0" w:line="240" w:lineRule="auto"/>
              <w:jc w:val="center"/>
              <w:rPr>
                <w:rFonts w:ascii="Times New Roman" w:hAnsi="Times New Roman" w:cs="Times New Roman"/>
                <w:color w:val="000000"/>
                <w:sz w:val="24"/>
                <w:szCs w:val="24"/>
              </w:rPr>
            </w:pPr>
            <w:r w:rsidRPr="00F272F9">
              <w:rPr>
                <w:rFonts w:ascii="Times New Roman" w:hAnsi="Times New Roman" w:cs="Times New Roman"/>
                <w:sz w:val="24"/>
                <w:szCs w:val="24"/>
              </w:rPr>
              <w:t xml:space="preserve">Киоск </w:t>
            </w:r>
          </w:p>
        </w:tc>
        <w:tc>
          <w:tcPr>
            <w:tcW w:w="1701" w:type="dxa"/>
            <w:shd w:val="clear" w:color="000000" w:fill="FFFFFF"/>
          </w:tcPr>
          <w:p w14:paraId="4BA2B461" w14:textId="010A43A1" w:rsidR="00F272F9" w:rsidRPr="00F272F9" w:rsidRDefault="00F272F9" w:rsidP="00E12059">
            <w:pPr>
              <w:widowControl w:val="0"/>
              <w:autoSpaceDE w:val="0"/>
              <w:autoSpaceDN w:val="0"/>
              <w:adjustRightInd w:val="0"/>
              <w:spacing w:after="0" w:line="240" w:lineRule="auto"/>
              <w:ind w:left="-108" w:right="-108"/>
              <w:jc w:val="center"/>
              <w:outlineLvl w:val="0"/>
              <w:rPr>
                <w:rFonts w:ascii="Times New Roman" w:hAnsi="Times New Roman" w:cs="Times New Roman"/>
                <w:color w:val="000000"/>
                <w:sz w:val="24"/>
                <w:szCs w:val="24"/>
              </w:rPr>
            </w:pPr>
            <w:r w:rsidRPr="00F272F9">
              <w:rPr>
                <w:rFonts w:ascii="Times New Roman" w:hAnsi="Times New Roman" w:cs="Times New Roman"/>
                <w:sz w:val="24"/>
                <w:szCs w:val="24"/>
              </w:rPr>
              <w:t>Реализация бахчевых культур</w:t>
            </w:r>
          </w:p>
        </w:tc>
        <w:tc>
          <w:tcPr>
            <w:tcW w:w="1417" w:type="dxa"/>
            <w:shd w:val="clear" w:color="000000" w:fill="FFFFFF"/>
            <w:vAlign w:val="center"/>
          </w:tcPr>
          <w:p w14:paraId="3BEED16B" w14:textId="1960A8D4" w:rsidR="00F272F9" w:rsidRPr="009B495B" w:rsidRDefault="00AA405F"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136 080</w:t>
            </w:r>
          </w:p>
        </w:tc>
        <w:tc>
          <w:tcPr>
            <w:tcW w:w="1134" w:type="dxa"/>
            <w:shd w:val="clear" w:color="000000" w:fill="FFFFFF"/>
            <w:vAlign w:val="center"/>
          </w:tcPr>
          <w:p w14:paraId="53E4CA17" w14:textId="2C399878" w:rsidR="00F272F9" w:rsidRPr="009B495B" w:rsidRDefault="00AA405F"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27 216</w:t>
            </w:r>
          </w:p>
        </w:tc>
      </w:tr>
      <w:tr w:rsidR="005F523B" w:rsidRPr="00493EAB" w14:paraId="3C840E9F" w14:textId="77777777" w:rsidTr="009B495B">
        <w:trPr>
          <w:trHeight w:val="878"/>
        </w:trPr>
        <w:tc>
          <w:tcPr>
            <w:tcW w:w="709" w:type="dxa"/>
            <w:shd w:val="clear" w:color="000000" w:fill="FFFFFF"/>
          </w:tcPr>
          <w:p w14:paraId="02AFCC3F" w14:textId="77777777" w:rsidR="005F523B" w:rsidRPr="009B495B" w:rsidRDefault="005F523B" w:rsidP="009B495B">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tcPr>
          <w:p w14:paraId="2308E978" w14:textId="41F8D929" w:rsidR="005F523B" w:rsidRPr="00F21B0B" w:rsidRDefault="005F523B" w:rsidP="00E12059">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sz w:val="24"/>
                <w:szCs w:val="24"/>
              </w:rPr>
              <w:t>ул.</w:t>
            </w:r>
            <w:r w:rsidRPr="008B07BC">
              <w:rPr>
                <w:rFonts w:ascii="Times New Roman" w:hAnsi="Times New Roman" w:cs="Times New Roman"/>
                <w:sz w:val="24"/>
                <w:szCs w:val="24"/>
              </w:rPr>
              <w:t>К.Маркса (напротив цветочного павильона по К.Маркса 157 «А»)</w:t>
            </w:r>
          </w:p>
        </w:tc>
        <w:tc>
          <w:tcPr>
            <w:tcW w:w="1134" w:type="dxa"/>
            <w:shd w:val="clear" w:color="000000" w:fill="FFFFFF"/>
          </w:tcPr>
          <w:p w14:paraId="27F16F1F" w14:textId="44CC8A4E" w:rsidR="005F523B" w:rsidRPr="00F21B0B" w:rsidRDefault="005F523B" w:rsidP="00E12059">
            <w:pPr>
              <w:spacing w:after="0" w:line="240" w:lineRule="auto"/>
              <w:jc w:val="center"/>
              <w:rPr>
                <w:rFonts w:ascii="Times New Roman" w:hAnsi="Times New Roman" w:cs="Times New Roman"/>
                <w:color w:val="000000"/>
                <w:sz w:val="24"/>
                <w:szCs w:val="24"/>
              </w:rPr>
            </w:pPr>
            <w:r w:rsidRPr="008B07BC">
              <w:rPr>
                <w:rFonts w:ascii="Times New Roman" w:hAnsi="Times New Roman" w:cs="Times New Roman"/>
                <w:sz w:val="24"/>
                <w:szCs w:val="24"/>
              </w:rPr>
              <w:t>30</w:t>
            </w:r>
          </w:p>
        </w:tc>
        <w:tc>
          <w:tcPr>
            <w:tcW w:w="1701" w:type="dxa"/>
            <w:shd w:val="clear" w:color="000000" w:fill="FFFFFF"/>
          </w:tcPr>
          <w:p w14:paraId="7440B985" w14:textId="75E2B1F1" w:rsidR="005F523B" w:rsidRPr="00F21B0B" w:rsidRDefault="005F523B" w:rsidP="00E12059">
            <w:pPr>
              <w:spacing w:after="0" w:line="240" w:lineRule="auto"/>
              <w:jc w:val="center"/>
              <w:rPr>
                <w:rFonts w:ascii="Times New Roman" w:hAnsi="Times New Roman" w:cs="Times New Roman"/>
                <w:color w:val="000000"/>
                <w:sz w:val="24"/>
                <w:szCs w:val="24"/>
              </w:rPr>
            </w:pPr>
            <w:r w:rsidRPr="008B07BC">
              <w:rPr>
                <w:rFonts w:ascii="Times New Roman" w:hAnsi="Times New Roman" w:cs="Times New Roman"/>
                <w:sz w:val="24"/>
                <w:szCs w:val="24"/>
              </w:rPr>
              <w:t>Павильон</w:t>
            </w:r>
          </w:p>
        </w:tc>
        <w:tc>
          <w:tcPr>
            <w:tcW w:w="1701" w:type="dxa"/>
            <w:shd w:val="clear" w:color="000000" w:fill="FFFFFF"/>
          </w:tcPr>
          <w:p w14:paraId="721A2B89" w14:textId="65587B98" w:rsidR="005F523B" w:rsidRPr="00F21B0B" w:rsidRDefault="005F523B" w:rsidP="00E12059">
            <w:pPr>
              <w:widowControl w:val="0"/>
              <w:autoSpaceDE w:val="0"/>
              <w:autoSpaceDN w:val="0"/>
              <w:adjustRightInd w:val="0"/>
              <w:spacing w:after="0" w:line="240" w:lineRule="auto"/>
              <w:ind w:left="-108" w:right="34"/>
              <w:jc w:val="center"/>
              <w:outlineLvl w:val="0"/>
              <w:rPr>
                <w:rFonts w:ascii="Times New Roman" w:hAnsi="Times New Roman" w:cs="Times New Roman"/>
                <w:color w:val="000000"/>
                <w:sz w:val="24"/>
                <w:szCs w:val="24"/>
              </w:rPr>
            </w:pPr>
            <w:r w:rsidRPr="008B07BC">
              <w:rPr>
                <w:rFonts w:ascii="Times New Roman" w:hAnsi="Times New Roman" w:cs="Times New Roman"/>
                <w:sz w:val="24"/>
                <w:szCs w:val="24"/>
              </w:rPr>
              <w:t>Реализация хлебобулочных</w:t>
            </w:r>
            <w:r>
              <w:rPr>
                <w:rFonts w:ascii="Times New Roman" w:hAnsi="Times New Roman" w:cs="Times New Roman"/>
                <w:sz w:val="24"/>
                <w:szCs w:val="24"/>
              </w:rPr>
              <w:t xml:space="preserve"> изделий</w:t>
            </w:r>
          </w:p>
        </w:tc>
        <w:tc>
          <w:tcPr>
            <w:tcW w:w="1417" w:type="dxa"/>
            <w:shd w:val="clear" w:color="000000" w:fill="FFFFFF"/>
            <w:vAlign w:val="center"/>
          </w:tcPr>
          <w:p w14:paraId="7105094C" w14:textId="6A36EE14"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214 920</w:t>
            </w:r>
          </w:p>
        </w:tc>
        <w:tc>
          <w:tcPr>
            <w:tcW w:w="1134" w:type="dxa"/>
            <w:shd w:val="clear" w:color="000000" w:fill="FFFFFF"/>
            <w:vAlign w:val="center"/>
          </w:tcPr>
          <w:p w14:paraId="6942A36A" w14:textId="58586EF3" w:rsidR="005F523B" w:rsidRPr="009B495B" w:rsidRDefault="005F523B"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sidRPr="009B495B">
              <w:rPr>
                <w:rFonts w:ascii="Times New Roman" w:eastAsia="Times New Roman" w:hAnsi="Times New Roman" w:cs="Times New Roman"/>
                <w:sz w:val="24"/>
                <w:szCs w:val="24"/>
                <w:lang w:eastAsia="zh-CN"/>
              </w:rPr>
              <w:t>42 984</w:t>
            </w:r>
          </w:p>
        </w:tc>
      </w:tr>
      <w:tr w:rsidR="008B0E88" w:rsidRPr="00493EAB" w14:paraId="6E77AE97" w14:textId="77777777" w:rsidTr="00594313">
        <w:trPr>
          <w:trHeight w:val="878"/>
        </w:trPr>
        <w:tc>
          <w:tcPr>
            <w:tcW w:w="709" w:type="dxa"/>
            <w:shd w:val="clear" w:color="000000" w:fill="FFFFFF"/>
          </w:tcPr>
          <w:p w14:paraId="09B97A5A" w14:textId="77777777" w:rsidR="008B0E88" w:rsidRPr="009B495B" w:rsidRDefault="008B0E88" w:rsidP="008B0E88">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vAlign w:val="center"/>
          </w:tcPr>
          <w:p w14:paraId="2B977D3A" w14:textId="5AC137DE" w:rsidR="008B0E88" w:rsidRPr="008B0E88" w:rsidRDefault="008B0E88" w:rsidP="008B0E88">
            <w:pPr>
              <w:spacing w:after="0" w:line="240" w:lineRule="auto"/>
              <w:ind w:left="-108" w:right="-108"/>
              <w:jc w:val="center"/>
              <w:rPr>
                <w:rFonts w:ascii="Times New Roman" w:hAnsi="Times New Roman" w:cs="Times New Roman"/>
                <w:sz w:val="24"/>
                <w:szCs w:val="24"/>
              </w:rPr>
            </w:pPr>
            <w:r>
              <w:rPr>
                <w:rFonts w:ascii="Times New Roman" w:hAnsi="Times New Roman" w:cs="Times New Roman"/>
                <w:color w:val="000000"/>
                <w:sz w:val="24"/>
                <w:szCs w:val="24"/>
              </w:rPr>
              <w:t>ул.</w:t>
            </w:r>
            <w:r w:rsidRPr="008B0E88">
              <w:rPr>
                <w:rFonts w:ascii="Times New Roman" w:hAnsi="Times New Roman" w:cs="Times New Roman"/>
                <w:color w:val="000000"/>
                <w:sz w:val="24"/>
                <w:szCs w:val="24"/>
              </w:rPr>
              <w:t>Генерала Плиева, 18 (двор дома)</w:t>
            </w:r>
          </w:p>
        </w:tc>
        <w:tc>
          <w:tcPr>
            <w:tcW w:w="1134" w:type="dxa"/>
            <w:shd w:val="clear" w:color="000000" w:fill="FFFFFF"/>
            <w:vAlign w:val="center"/>
          </w:tcPr>
          <w:p w14:paraId="6DABEC30" w14:textId="5641C479" w:rsidR="008B0E88" w:rsidRPr="008B0E88" w:rsidRDefault="008B0E88" w:rsidP="008B0E88">
            <w:pPr>
              <w:spacing w:after="0" w:line="240" w:lineRule="auto"/>
              <w:jc w:val="center"/>
              <w:rPr>
                <w:rFonts w:ascii="Times New Roman" w:hAnsi="Times New Roman" w:cs="Times New Roman"/>
                <w:sz w:val="24"/>
                <w:szCs w:val="24"/>
              </w:rPr>
            </w:pPr>
            <w:r w:rsidRPr="008B0E88">
              <w:rPr>
                <w:rFonts w:ascii="Times New Roman" w:hAnsi="Times New Roman" w:cs="Times New Roman"/>
                <w:color w:val="000000"/>
                <w:sz w:val="24"/>
                <w:szCs w:val="24"/>
              </w:rPr>
              <w:t>9</w:t>
            </w:r>
          </w:p>
        </w:tc>
        <w:tc>
          <w:tcPr>
            <w:tcW w:w="1701" w:type="dxa"/>
            <w:shd w:val="clear" w:color="000000" w:fill="FFFFFF"/>
            <w:vAlign w:val="center"/>
          </w:tcPr>
          <w:p w14:paraId="7790F0A2" w14:textId="341B3C16" w:rsidR="008B0E88" w:rsidRPr="008B0E88" w:rsidRDefault="008B0E88" w:rsidP="008B0E88">
            <w:pPr>
              <w:spacing w:after="0" w:line="240" w:lineRule="auto"/>
              <w:jc w:val="center"/>
              <w:rPr>
                <w:rFonts w:ascii="Times New Roman" w:hAnsi="Times New Roman" w:cs="Times New Roman"/>
                <w:sz w:val="24"/>
                <w:szCs w:val="24"/>
              </w:rPr>
            </w:pPr>
            <w:r w:rsidRPr="008B0E88">
              <w:rPr>
                <w:rFonts w:ascii="Times New Roman" w:hAnsi="Times New Roman" w:cs="Times New Roman"/>
                <w:color w:val="000000"/>
                <w:sz w:val="24"/>
                <w:szCs w:val="24"/>
              </w:rPr>
              <w:t>Киоск</w:t>
            </w:r>
          </w:p>
        </w:tc>
        <w:tc>
          <w:tcPr>
            <w:tcW w:w="1701" w:type="dxa"/>
            <w:shd w:val="clear" w:color="000000" w:fill="FFFFFF"/>
            <w:vAlign w:val="center"/>
          </w:tcPr>
          <w:p w14:paraId="0E6C7928" w14:textId="13DCE193" w:rsidR="008B0E88" w:rsidRPr="008B0E88" w:rsidRDefault="008B0E88" w:rsidP="008B0E88">
            <w:pPr>
              <w:widowControl w:val="0"/>
              <w:autoSpaceDE w:val="0"/>
              <w:autoSpaceDN w:val="0"/>
              <w:adjustRightInd w:val="0"/>
              <w:spacing w:after="0" w:line="240" w:lineRule="auto"/>
              <w:ind w:left="-108" w:right="34"/>
              <w:jc w:val="center"/>
              <w:outlineLvl w:val="0"/>
              <w:rPr>
                <w:rFonts w:ascii="Times New Roman" w:hAnsi="Times New Roman" w:cs="Times New Roman"/>
                <w:sz w:val="24"/>
                <w:szCs w:val="24"/>
              </w:rPr>
            </w:pPr>
            <w:r w:rsidRPr="008B0E88">
              <w:rPr>
                <w:rFonts w:ascii="Times New Roman" w:hAnsi="Times New Roman" w:cs="Times New Roman"/>
                <w:color w:val="000000"/>
                <w:sz w:val="24"/>
                <w:szCs w:val="24"/>
              </w:rPr>
              <w:t>Оказание прочих услуг (ювелирная мастерская)</w:t>
            </w:r>
          </w:p>
        </w:tc>
        <w:tc>
          <w:tcPr>
            <w:tcW w:w="1417" w:type="dxa"/>
            <w:shd w:val="clear" w:color="000000" w:fill="FFFFFF"/>
            <w:vAlign w:val="center"/>
          </w:tcPr>
          <w:p w14:paraId="7270A235" w14:textId="05C4BF2B" w:rsidR="008B0E88" w:rsidRPr="009B495B" w:rsidRDefault="008B0E88" w:rsidP="008B0E8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50 868</w:t>
            </w:r>
          </w:p>
        </w:tc>
        <w:tc>
          <w:tcPr>
            <w:tcW w:w="1134" w:type="dxa"/>
            <w:shd w:val="clear" w:color="000000" w:fill="FFFFFF"/>
            <w:vAlign w:val="center"/>
          </w:tcPr>
          <w:p w14:paraId="660BD1AC" w14:textId="67E6797C" w:rsidR="008B0E88" w:rsidRPr="009B495B" w:rsidRDefault="008B0E88" w:rsidP="008B0E8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10 174</w:t>
            </w:r>
          </w:p>
        </w:tc>
      </w:tr>
      <w:tr w:rsidR="00D41B13" w:rsidRPr="00493EAB" w14:paraId="31ED523F" w14:textId="77777777" w:rsidTr="009B495B">
        <w:trPr>
          <w:trHeight w:val="878"/>
        </w:trPr>
        <w:tc>
          <w:tcPr>
            <w:tcW w:w="709" w:type="dxa"/>
            <w:shd w:val="clear" w:color="000000" w:fill="FFFFFF"/>
          </w:tcPr>
          <w:p w14:paraId="01AB6FEC" w14:textId="77777777" w:rsidR="00D41B13" w:rsidRPr="009B495B" w:rsidRDefault="00D41B13" w:rsidP="00D41B13">
            <w:pPr>
              <w:pStyle w:val="a6"/>
              <w:numPr>
                <w:ilvl w:val="0"/>
                <w:numId w:val="7"/>
              </w:numPr>
              <w:spacing w:after="0" w:line="276" w:lineRule="auto"/>
              <w:ind w:right="-108"/>
              <w:jc w:val="center"/>
              <w:rPr>
                <w:rFonts w:ascii="Times New Roman" w:hAnsi="Times New Roman" w:cs="Times New Roman"/>
                <w:sz w:val="24"/>
                <w:szCs w:val="24"/>
              </w:rPr>
            </w:pPr>
          </w:p>
        </w:tc>
        <w:tc>
          <w:tcPr>
            <w:tcW w:w="3402" w:type="dxa"/>
            <w:shd w:val="clear" w:color="000000" w:fill="FFFFFF"/>
          </w:tcPr>
          <w:p w14:paraId="28F15CB8" w14:textId="6DA94233" w:rsidR="00D41B13" w:rsidRPr="00D41B13" w:rsidRDefault="00E12059" w:rsidP="00E1205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ул.</w:t>
            </w:r>
            <w:r w:rsidR="00D41B13" w:rsidRPr="00D41B13">
              <w:rPr>
                <w:rFonts w:ascii="Times New Roman" w:hAnsi="Times New Roman" w:cs="Times New Roman"/>
                <w:sz w:val="24"/>
                <w:szCs w:val="24"/>
              </w:rPr>
              <w:t>Тельмана, 51 (противоположная сторона)</w:t>
            </w:r>
          </w:p>
        </w:tc>
        <w:tc>
          <w:tcPr>
            <w:tcW w:w="1134" w:type="dxa"/>
            <w:shd w:val="clear" w:color="000000" w:fill="FFFFFF"/>
          </w:tcPr>
          <w:p w14:paraId="4E7ECA39" w14:textId="4464F8C2" w:rsidR="00D41B13" w:rsidRPr="00D41B13" w:rsidRDefault="00D41B13" w:rsidP="00E12059">
            <w:pPr>
              <w:spacing w:after="0" w:line="240" w:lineRule="auto"/>
              <w:jc w:val="center"/>
              <w:rPr>
                <w:rFonts w:ascii="Times New Roman" w:hAnsi="Times New Roman" w:cs="Times New Roman"/>
                <w:sz w:val="24"/>
                <w:szCs w:val="24"/>
              </w:rPr>
            </w:pPr>
            <w:r w:rsidRPr="00D41B13">
              <w:rPr>
                <w:rFonts w:ascii="Times New Roman" w:hAnsi="Times New Roman" w:cs="Times New Roman"/>
                <w:sz w:val="24"/>
                <w:szCs w:val="24"/>
              </w:rPr>
              <w:t>12</w:t>
            </w:r>
          </w:p>
        </w:tc>
        <w:tc>
          <w:tcPr>
            <w:tcW w:w="1701" w:type="dxa"/>
            <w:shd w:val="clear" w:color="000000" w:fill="FFFFFF"/>
          </w:tcPr>
          <w:p w14:paraId="7120D335" w14:textId="70A814CC" w:rsidR="00D41B13" w:rsidRPr="00D41B13" w:rsidRDefault="00D41B13" w:rsidP="00E12059">
            <w:pPr>
              <w:spacing w:after="0" w:line="240" w:lineRule="auto"/>
              <w:jc w:val="center"/>
              <w:rPr>
                <w:rFonts w:ascii="Times New Roman" w:hAnsi="Times New Roman" w:cs="Times New Roman"/>
                <w:sz w:val="24"/>
                <w:szCs w:val="24"/>
              </w:rPr>
            </w:pPr>
            <w:r w:rsidRPr="00D41B13">
              <w:rPr>
                <w:rFonts w:ascii="Times New Roman" w:hAnsi="Times New Roman" w:cs="Times New Roman"/>
                <w:sz w:val="24"/>
                <w:szCs w:val="24"/>
              </w:rPr>
              <w:t>Арбузная клетка</w:t>
            </w:r>
          </w:p>
        </w:tc>
        <w:tc>
          <w:tcPr>
            <w:tcW w:w="1701" w:type="dxa"/>
            <w:shd w:val="clear" w:color="000000" w:fill="FFFFFF"/>
          </w:tcPr>
          <w:p w14:paraId="135384AE" w14:textId="7B32CCA5" w:rsidR="00D41B13" w:rsidRPr="00D41B13" w:rsidRDefault="00D41B13" w:rsidP="00E12059">
            <w:pPr>
              <w:widowControl w:val="0"/>
              <w:autoSpaceDE w:val="0"/>
              <w:autoSpaceDN w:val="0"/>
              <w:adjustRightInd w:val="0"/>
              <w:spacing w:after="0" w:line="240" w:lineRule="auto"/>
              <w:ind w:left="-108" w:right="34"/>
              <w:jc w:val="center"/>
              <w:outlineLvl w:val="0"/>
              <w:rPr>
                <w:rFonts w:ascii="Times New Roman" w:hAnsi="Times New Roman" w:cs="Times New Roman"/>
                <w:sz w:val="24"/>
                <w:szCs w:val="24"/>
              </w:rPr>
            </w:pPr>
            <w:r w:rsidRPr="00D41B13">
              <w:rPr>
                <w:rFonts w:ascii="Times New Roman" w:hAnsi="Times New Roman" w:cs="Times New Roman"/>
                <w:sz w:val="24"/>
                <w:szCs w:val="24"/>
              </w:rPr>
              <w:t>Реализация бахчевых культур</w:t>
            </w:r>
          </w:p>
        </w:tc>
        <w:tc>
          <w:tcPr>
            <w:tcW w:w="1417" w:type="dxa"/>
            <w:shd w:val="clear" w:color="000000" w:fill="FFFFFF"/>
            <w:vAlign w:val="center"/>
          </w:tcPr>
          <w:p w14:paraId="0615B466" w14:textId="2EDDD2D1" w:rsidR="00D41B13" w:rsidRPr="009B495B" w:rsidRDefault="00AA405F"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1 823</w:t>
            </w:r>
          </w:p>
        </w:tc>
        <w:tc>
          <w:tcPr>
            <w:tcW w:w="1134" w:type="dxa"/>
            <w:shd w:val="clear" w:color="000000" w:fill="FFFFFF"/>
            <w:vAlign w:val="center"/>
          </w:tcPr>
          <w:p w14:paraId="09B64E7A" w14:textId="45C61DA5" w:rsidR="00D41B13" w:rsidRPr="009B495B" w:rsidRDefault="00AA405F"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365</w:t>
            </w:r>
          </w:p>
        </w:tc>
      </w:tr>
      <w:tr w:rsidR="00D41B13" w:rsidRPr="00493EAB" w14:paraId="29C8C5B8" w14:textId="77777777" w:rsidTr="008B0E88">
        <w:trPr>
          <w:trHeight w:val="878"/>
        </w:trPr>
        <w:tc>
          <w:tcPr>
            <w:tcW w:w="709" w:type="dxa"/>
            <w:shd w:val="clear" w:color="000000" w:fill="FFFFFF"/>
          </w:tcPr>
          <w:p w14:paraId="646C178D" w14:textId="77777777" w:rsidR="00D41B13" w:rsidRPr="009B495B" w:rsidRDefault="00D41B13" w:rsidP="00D41B13">
            <w:pPr>
              <w:pStyle w:val="a6"/>
              <w:numPr>
                <w:ilvl w:val="0"/>
                <w:numId w:val="7"/>
              </w:numPr>
              <w:spacing w:after="0" w:line="276" w:lineRule="auto"/>
              <w:ind w:right="-108"/>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000000" w:fill="FFFFFF"/>
          </w:tcPr>
          <w:p w14:paraId="21D06B6B" w14:textId="182DF9CE" w:rsidR="00D41B13" w:rsidRPr="00D41B13" w:rsidRDefault="00D41B13" w:rsidP="00E12059">
            <w:pPr>
              <w:spacing w:after="0" w:line="240" w:lineRule="auto"/>
              <w:ind w:left="-108" w:right="-108"/>
              <w:jc w:val="center"/>
              <w:rPr>
                <w:rFonts w:ascii="Times New Roman" w:hAnsi="Times New Roman" w:cs="Times New Roman"/>
                <w:sz w:val="24"/>
                <w:szCs w:val="24"/>
              </w:rPr>
            </w:pPr>
            <w:r w:rsidRPr="00D41B13">
              <w:rPr>
                <w:rFonts w:ascii="Times New Roman" w:hAnsi="Times New Roman" w:cs="Times New Roman"/>
                <w:sz w:val="24"/>
                <w:szCs w:val="24"/>
              </w:rPr>
              <w:t>ул.Весенняя, 5</w:t>
            </w:r>
          </w:p>
        </w:tc>
        <w:tc>
          <w:tcPr>
            <w:tcW w:w="1134" w:type="dxa"/>
            <w:tcBorders>
              <w:top w:val="single" w:sz="4" w:space="0" w:color="auto"/>
              <w:left w:val="nil"/>
              <w:bottom w:val="single" w:sz="4" w:space="0" w:color="auto"/>
              <w:right w:val="single" w:sz="4" w:space="0" w:color="auto"/>
            </w:tcBorders>
            <w:shd w:val="clear" w:color="000000" w:fill="FFFFFF"/>
          </w:tcPr>
          <w:p w14:paraId="53B5B0A0" w14:textId="28801777" w:rsidR="00D41B13" w:rsidRPr="00D41B13" w:rsidRDefault="00D41B13" w:rsidP="00E12059">
            <w:pPr>
              <w:spacing w:after="0" w:line="240" w:lineRule="auto"/>
              <w:jc w:val="center"/>
              <w:rPr>
                <w:rFonts w:ascii="Times New Roman" w:hAnsi="Times New Roman" w:cs="Times New Roman"/>
                <w:sz w:val="24"/>
                <w:szCs w:val="24"/>
              </w:rPr>
            </w:pPr>
            <w:r w:rsidRPr="00D41B13">
              <w:rPr>
                <w:rFonts w:ascii="Times New Roman" w:hAnsi="Times New Roman" w:cs="Times New Roman"/>
                <w:sz w:val="24"/>
                <w:szCs w:val="24"/>
              </w:rPr>
              <w:t>12</w:t>
            </w:r>
          </w:p>
        </w:tc>
        <w:tc>
          <w:tcPr>
            <w:tcW w:w="1701" w:type="dxa"/>
            <w:tcBorders>
              <w:top w:val="single" w:sz="4" w:space="0" w:color="auto"/>
              <w:left w:val="nil"/>
              <w:bottom w:val="single" w:sz="4" w:space="0" w:color="auto"/>
              <w:right w:val="single" w:sz="4" w:space="0" w:color="auto"/>
            </w:tcBorders>
            <w:shd w:val="clear" w:color="000000" w:fill="FFFFFF"/>
          </w:tcPr>
          <w:p w14:paraId="7C45D246" w14:textId="06FBE5E6" w:rsidR="00D41B13" w:rsidRPr="00D41B13" w:rsidRDefault="00D41B13" w:rsidP="00E12059">
            <w:pPr>
              <w:spacing w:after="0" w:line="240" w:lineRule="auto"/>
              <w:jc w:val="center"/>
              <w:rPr>
                <w:rFonts w:ascii="Times New Roman" w:hAnsi="Times New Roman" w:cs="Times New Roman"/>
                <w:sz w:val="24"/>
                <w:szCs w:val="24"/>
              </w:rPr>
            </w:pPr>
            <w:r w:rsidRPr="00D41B13">
              <w:rPr>
                <w:rFonts w:ascii="Times New Roman" w:hAnsi="Times New Roman" w:cs="Times New Roman"/>
                <w:sz w:val="24"/>
                <w:szCs w:val="24"/>
              </w:rPr>
              <w:t>Арбузная клетка</w:t>
            </w:r>
          </w:p>
        </w:tc>
        <w:tc>
          <w:tcPr>
            <w:tcW w:w="1701" w:type="dxa"/>
            <w:tcBorders>
              <w:top w:val="single" w:sz="4" w:space="0" w:color="auto"/>
              <w:left w:val="nil"/>
              <w:bottom w:val="single" w:sz="4" w:space="0" w:color="auto"/>
              <w:right w:val="single" w:sz="4" w:space="0" w:color="auto"/>
            </w:tcBorders>
            <w:shd w:val="clear" w:color="000000" w:fill="FFFFFF"/>
          </w:tcPr>
          <w:p w14:paraId="1DA0B3B4" w14:textId="4C2DBC46" w:rsidR="00D41B13" w:rsidRPr="00D41B13" w:rsidRDefault="00D41B13" w:rsidP="00E12059">
            <w:pPr>
              <w:widowControl w:val="0"/>
              <w:autoSpaceDE w:val="0"/>
              <w:autoSpaceDN w:val="0"/>
              <w:adjustRightInd w:val="0"/>
              <w:spacing w:after="0" w:line="240" w:lineRule="auto"/>
              <w:ind w:left="-108" w:right="34"/>
              <w:jc w:val="center"/>
              <w:outlineLvl w:val="0"/>
              <w:rPr>
                <w:rFonts w:ascii="Times New Roman" w:hAnsi="Times New Roman" w:cs="Times New Roman"/>
                <w:sz w:val="24"/>
                <w:szCs w:val="24"/>
              </w:rPr>
            </w:pPr>
            <w:r w:rsidRPr="00D41B13">
              <w:rPr>
                <w:rFonts w:ascii="Times New Roman" w:hAnsi="Times New Roman" w:cs="Times New Roman"/>
                <w:sz w:val="24"/>
                <w:szCs w:val="24"/>
              </w:rPr>
              <w:t>Реализация бахчевых культур</w:t>
            </w:r>
          </w:p>
        </w:tc>
        <w:tc>
          <w:tcPr>
            <w:tcW w:w="1417" w:type="dxa"/>
            <w:shd w:val="clear" w:color="000000" w:fill="FFFFFF"/>
            <w:vAlign w:val="center"/>
          </w:tcPr>
          <w:p w14:paraId="391AC600" w14:textId="393D25FA" w:rsidR="00D41B13" w:rsidRPr="009B495B" w:rsidRDefault="00AA405F"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1 823</w:t>
            </w:r>
          </w:p>
        </w:tc>
        <w:tc>
          <w:tcPr>
            <w:tcW w:w="1134" w:type="dxa"/>
            <w:shd w:val="clear" w:color="000000" w:fill="FFFFFF"/>
            <w:vAlign w:val="center"/>
          </w:tcPr>
          <w:p w14:paraId="532ABE06" w14:textId="248C22F9" w:rsidR="00D41B13" w:rsidRPr="009B495B" w:rsidRDefault="00AA405F" w:rsidP="00E12059">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365</w:t>
            </w:r>
          </w:p>
        </w:tc>
      </w:tr>
    </w:tbl>
    <w:p w14:paraId="3184CAA7" w14:textId="77777777" w:rsidR="00853564" w:rsidRPr="00493EAB" w:rsidRDefault="00853564" w:rsidP="003C619D">
      <w:pPr>
        <w:pStyle w:val="a3"/>
        <w:rPr>
          <w:rFonts w:ascii="Times New Roman" w:hAnsi="Times New Roman" w:cs="Times New Roman"/>
          <w:sz w:val="28"/>
          <w:lang w:eastAsia="ru-RU"/>
        </w:rPr>
      </w:pPr>
    </w:p>
    <w:tbl>
      <w:tblPr>
        <w:tblStyle w:val="ab"/>
        <w:tblW w:w="10491" w:type="dxa"/>
        <w:tblInd w:w="-998" w:type="dxa"/>
        <w:tblLook w:val="04A0" w:firstRow="1" w:lastRow="0" w:firstColumn="1" w:lastColumn="0" w:noHBand="0" w:noVBand="1"/>
      </w:tblPr>
      <w:tblGrid>
        <w:gridCol w:w="5246"/>
        <w:gridCol w:w="5245"/>
      </w:tblGrid>
      <w:tr w:rsidR="00493EAB" w:rsidRPr="00493EAB" w14:paraId="5C3C75F7" w14:textId="77777777" w:rsidTr="002C2177">
        <w:trPr>
          <w:trHeight w:val="716"/>
        </w:trPr>
        <w:tc>
          <w:tcPr>
            <w:tcW w:w="5246" w:type="dxa"/>
            <w:vAlign w:val="bottom"/>
          </w:tcPr>
          <w:p w14:paraId="72FE863B" w14:textId="2EDA4004" w:rsidR="008E270F" w:rsidRPr="00493EAB" w:rsidRDefault="008E270F" w:rsidP="003C619D">
            <w:pPr>
              <w:suppressAutoHyphens/>
              <w:rPr>
                <w:rFonts w:ascii="Times New Roman" w:hAnsi="Times New Roman" w:cs="Times New Roman"/>
                <w:b/>
                <w:sz w:val="27"/>
                <w:szCs w:val="27"/>
                <w:lang w:eastAsia="ru-RU"/>
              </w:rPr>
            </w:pPr>
            <w:r w:rsidRPr="00493EAB">
              <w:rPr>
                <w:rFonts w:ascii="Times New Roman" w:eastAsia="Times New Roman" w:hAnsi="Times New Roman" w:cs="Times New Roman"/>
                <w:b/>
                <w:sz w:val="27"/>
                <w:szCs w:val="27"/>
                <w:lang w:eastAsia="zh-CN"/>
              </w:rPr>
              <w:t xml:space="preserve">Начало и окончание приема заявок на участие в аукционе: </w:t>
            </w:r>
          </w:p>
        </w:tc>
        <w:tc>
          <w:tcPr>
            <w:tcW w:w="5245" w:type="dxa"/>
            <w:vAlign w:val="center"/>
          </w:tcPr>
          <w:p w14:paraId="2970821E" w14:textId="4E2136E8" w:rsidR="008E270F" w:rsidRPr="000721C1" w:rsidRDefault="005E3FF8" w:rsidP="003C619D">
            <w:pPr>
              <w:pStyle w:val="a3"/>
              <w:rPr>
                <w:rFonts w:ascii="Times New Roman" w:hAnsi="Times New Roman" w:cs="Times New Roman"/>
                <w:b/>
                <w:sz w:val="27"/>
                <w:szCs w:val="27"/>
                <w:lang w:eastAsia="ru-RU"/>
              </w:rPr>
            </w:pPr>
            <w:r w:rsidRPr="000721C1">
              <w:rPr>
                <w:rFonts w:ascii="Times New Roman" w:eastAsia="Times New Roman" w:hAnsi="Times New Roman" w:cs="Times New Roman"/>
                <w:b/>
                <w:sz w:val="27"/>
                <w:szCs w:val="27"/>
                <w:lang w:eastAsia="zh-CN"/>
              </w:rPr>
              <w:t>с момента опубликования по</w:t>
            </w:r>
            <w:r w:rsidR="000E6C90" w:rsidRPr="000721C1">
              <w:rPr>
                <w:rFonts w:ascii="Times New Roman" w:eastAsia="Times New Roman" w:hAnsi="Times New Roman" w:cs="Times New Roman"/>
                <w:b/>
                <w:sz w:val="27"/>
                <w:szCs w:val="27"/>
                <w:lang w:eastAsia="zh-CN"/>
              </w:rPr>
              <w:t xml:space="preserve"> </w:t>
            </w:r>
            <w:r w:rsidR="00117111" w:rsidRPr="000721C1">
              <w:rPr>
                <w:rFonts w:ascii="Times New Roman" w:eastAsia="Times New Roman" w:hAnsi="Times New Roman" w:cs="Times New Roman"/>
                <w:b/>
                <w:sz w:val="27"/>
                <w:szCs w:val="27"/>
                <w:lang w:eastAsia="zh-CN"/>
              </w:rPr>
              <w:t>25</w:t>
            </w:r>
            <w:r w:rsidR="007E7300" w:rsidRPr="000721C1">
              <w:rPr>
                <w:rFonts w:ascii="Times New Roman" w:eastAsia="Times New Roman" w:hAnsi="Times New Roman" w:cs="Times New Roman"/>
                <w:b/>
                <w:sz w:val="27"/>
                <w:szCs w:val="27"/>
                <w:lang w:eastAsia="zh-CN"/>
              </w:rPr>
              <w:t>.08</w:t>
            </w:r>
            <w:r w:rsidR="003C619D" w:rsidRPr="000721C1">
              <w:rPr>
                <w:rFonts w:ascii="Times New Roman" w:eastAsia="Times New Roman" w:hAnsi="Times New Roman" w:cs="Times New Roman"/>
                <w:b/>
                <w:sz w:val="27"/>
                <w:szCs w:val="27"/>
                <w:lang w:eastAsia="zh-CN"/>
              </w:rPr>
              <w:t>.2025</w:t>
            </w:r>
            <w:r w:rsidR="00621B23" w:rsidRPr="000721C1">
              <w:rPr>
                <w:rFonts w:ascii="Times New Roman" w:eastAsia="Times New Roman" w:hAnsi="Times New Roman" w:cs="Times New Roman"/>
                <w:b/>
                <w:sz w:val="27"/>
                <w:szCs w:val="27"/>
                <w:lang w:eastAsia="zh-CN"/>
              </w:rPr>
              <w:t>г.</w:t>
            </w:r>
          </w:p>
        </w:tc>
      </w:tr>
      <w:tr w:rsidR="007E7300" w:rsidRPr="00493EAB" w14:paraId="5C238774" w14:textId="77777777" w:rsidTr="002C2177">
        <w:trPr>
          <w:trHeight w:val="699"/>
        </w:trPr>
        <w:tc>
          <w:tcPr>
            <w:tcW w:w="5246" w:type="dxa"/>
            <w:vAlign w:val="center"/>
          </w:tcPr>
          <w:p w14:paraId="564E5ED4" w14:textId="2606C0B6" w:rsidR="007E7300" w:rsidRPr="00493EAB" w:rsidRDefault="007E7300" w:rsidP="00690E49">
            <w:pPr>
              <w:suppressAutoHyphens/>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Период размещения нестационарных торговых объектов</w:t>
            </w:r>
            <w:r w:rsidR="009B495B">
              <w:rPr>
                <w:rFonts w:ascii="Times New Roman" w:hAnsi="Times New Roman" w:cs="Times New Roman"/>
                <w:b/>
                <w:sz w:val="27"/>
                <w:szCs w:val="27"/>
                <w:lang w:eastAsia="ru-RU"/>
              </w:rPr>
              <w:t xml:space="preserve"> по лотам №1-4</w:t>
            </w:r>
            <w:r w:rsidRPr="00493EAB">
              <w:rPr>
                <w:rFonts w:ascii="Times New Roman" w:hAnsi="Times New Roman" w:cs="Times New Roman"/>
                <w:b/>
                <w:sz w:val="27"/>
                <w:szCs w:val="27"/>
                <w:lang w:eastAsia="ru-RU"/>
              </w:rPr>
              <w:t>:</w:t>
            </w:r>
          </w:p>
        </w:tc>
        <w:tc>
          <w:tcPr>
            <w:tcW w:w="5245" w:type="dxa"/>
            <w:vAlign w:val="center"/>
          </w:tcPr>
          <w:p w14:paraId="1798CE00" w14:textId="611D98D0" w:rsidR="007E7300" w:rsidRPr="000721C1" w:rsidRDefault="000721C1" w:rsidP="006A5A80">
            <w:pPr>
              <w:pStyle w:val="a3"/>
              <w:rPr>
                <w:rFonts w:ascii="Times New Roman" w:hAnsi="Times New Roman" w:cs="Times New Roman"/>
                <w:b/>
                <w:sz w:val="27"/>
                <w:szCs w:val="27"/>
                <w:lang w:eastAsia="ru-RU"/>
              </w:rPr>
            </w:pPr>
            <w:r w:rsidRPr="000721C1">
              <w:rPr>
                <w:rFonts w:ascii="Times New Roman" w:hAnsi="Times New Roman" w:cs="Times New Roman"/>
                <w:b/>
                <w:sz w:val="27"/>
                <w:szCs w:val="27"/>
                <w:lang w:eastAsia="ru-RU"/>
              </w:rPr>
              <w:t>с 08.09.2025 г. по 07.09</w:t>
            </w:r>
            <w:r w:rsidR="009B495B" w:rsidRPr="000721C1">
              <w:rPr>
                <w:rFonts w:ascii="Times New Roman" w:hAnsi="Times New Roman" w:cs="Times New Roman"/>
                <w:b/>
                <w:sz w:val="27"/>
                <w:szCs w:val="27"/>
                <w:lang w:eastAsia="ru-RU"/>
              </w:rPr>
              <w:t>.2026</w:t>
            </w:r>
            <w:r w:rsidR="007E7300" w:rsidRPr="000721C1">
              <w:rPr>
                <w:rFonts w:ascii="Times New Roman" w:hAnsi="Times New Roman" w:cs="Times New Roman"/>
                <w:b/>
                <w:sz w:val="27"/>
                <w:szCs w:val="27"/>
                <w:lang w:eastAsia="ru-RU"/>
              </w:rPr>
              <w:t xml:space="preserve"> г.</w:t>
            </w:r>
          </w:p>
        </w:tc>
      </w:tr>
      <w:tr w:rsidR="005D3373" w:rsidRPr="00493EAB" w14:paraId="153174AA" w14:textId="77777777" w:rsidTr="002C2177">
        <w:trPr>
          <w:trHeight w:val="699"/>
        </w:trPr>
        <w:tc>
          <w:tcPr>
            <w:tcW w:w="5246" w:type="dxa"/>
            <w:vAlign w:val="center"/>
          </w:tcPr>
          <w:p w14:paraId="28715BAE" w14:textId="4375A427" w:rsidR="005D3373" w:rsidRPr="00493EAB" w:rsidRDefault="005D3373" w:rsidP="009A4513">
            <w:pPr>
              <w:suppressAutoHyphens/>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Период размещения нестационарных торговых объектов</w:t>
            </w:r>
            <w:r>
              <w:rPr>
                <w:rFonts w:ascii="Times New Roman" w:hAnsi="Times New Roman" w:cs="Times New Roman"/>
                <w:b/>
                <w:sz w:val="27"/>
                <w:szCs w:val="27"/>
                <w:lang w:eastAsia="ru-RU"/>
              </w:rPr>
              <w:t xml:space="preserve"> по лотам №</w:t>
            </w:r>
            <w:r w:rsidR="009B495B">
              <w:rPr>
                <w:rFonts w:ascii="Times New Roman" w:hAnsi="Times New Roman" w:cs="Times New Roman"/>
                <w:b/>
                <w:sz w:val="27"/>
                <w:szCs w:val="27"/>
                <w:lang w:eastAsia="ru-RU"/>
              </w:rPr>
              <w:t>5-2</w:t>
            </w:r>
            <w:r w:rsidR="008B0E88">
              <w:rPr>
                <w:rFonts w:ascii="Times New Roman" w:hAnsi="Times New Roman" w:cs="Times New Roman"/>
                <w:b/>
                <w:sz w:val="27"/>
                <w:szCs w:val="27"/>
                <w:lang w:eastAsia="ru-RU"/>
              </w:rPr>
              <w:t>7</w:t>
            </w:r>
            <w:r>
              <w:rPr>
                <w:rFonts w:ascii="Times New Roman" w:hAnsi="Times New Roman" w:cs="Times New Roman"/>
                <w:b/>
                <w:sz w:val="27"/>
                <w:szCs w:val="27"/>
                <w:lang w:eastAsia="ru-RU"/>
              </w:rPr>
              <w:t>:</w:t>
            </w:r>
          </w:p>
        </w:tc>
        <w:tc>
          <w:tcPr>
            <w:tcW w:w="5245" w:type="dxa"/>
            <w:vAlign w:val="center"/>
          </w:tcPr>
          <w:p w14:paraId="1FD6F994" w14:textId="5CF7C246" w:rsidR="005D3373" w:rsidRPr="000721C1" w:rsidRDefault="005D3373" w:rsidP="006A5A80">
            <w:pPr>
              <w:pStyle w:val="a3"/>
              <w:rPr>
                <w:rFonts w:ascii="Times New Roman" w:hAnsi="Times New Roman" w:cs="Times New Roman"/>
                <w:b/>
                <w:sz w:val="27"/>
                <w:szCs w:val="27"/>
                <w:lang w:eastAsia="ru-RU"/>
              </w:rPr>
            </w:pPr>
            <w:r w:rsidRPr="000721C1">
              <w:rPr>
                <w:rFonts w:ascii="Times New Roman" w:hAnsi="Times New Roman" w:cs="Times New Roman"/>
                <w:b/>
                <w:sz w:val="27"/>
                <w:szCs w:val="27"/>
                <w:lang w:eastAsia="ru-RU"/>
              </w:rPr>
              <w:t>с</w:t>
            </w:r>
            <w:r w:rsidR="000721C1" w:rsidRPr="000721C1">
              <w:rPr>
                <w:rFonts w:ascii="Times New Roman" w:hAnsi="Times New Roman" w:cs="Times New Roman"/>
                <w:b/>
                <w:sz w:val="27"/>
                <w:szCs w:val="27"/>
                <w:lang w:eastAsia="ru-RU"/>
              </w:rPr>
              <w:t xml:space="preserve"> 08.09.2025 г. по 07.09</w:t>
            </w:r>
            <w:r w:rsidR="009B495B" w:rsidRPr="000721C1">
              <w:rPr>
                <w:rFonts w:ascii="Times New Roman" w:hAnsi="Times New Roman" w:cs="Times New Roman"/>
                <w:b/>
                <w:sz w:val="27"/>
                <w:szCs w:val="27"/>
                <w:lang w:eastAsia="ru-RU"/>
              </w:rPr>
              <w:t>.2028</w:t>
            </w:r>
            <w:r w:rsidRPr="000721C1">
              <w:rPr>
                <w:rFonts w:ascii="Times New Roman" w:hAnsi="Times New Roman" w:cs="Times New Roman"/>
                <w:b/>
                <w:sz w:val="27"/>
                <w:szCs w:val="27"/>
                <w:lang w:eastAsia="ru-RU"/>
              </w:rPr>
              <w:t xml:space="preserve"> г.</w:t>
            </w:r>
          </w:p>
        </w:tc>
      </w:tr>
      <w:tr w:rsidR="00D41B13" w:rsidRPr="00493EAB" w14:paraId="113BA53F" w14:textId="77777777" w:rsidTr="002C2177">
        <w:trPr>
          <w:trHeight w:val="699"/>
        </w:trPr>
        <w:tc>
          <w:tcPr>
            <w:tcW w:w="5246" w:type="dxa"/>
            <w:vAlign w:val="center"/>
          </w:tcPr>
          <w:p w14:paraId="5DADC2A2" w14:textId="41922B39" w:rsidR="00D41B13" w:rsidRPr="00493EAB" w:rsidRDefault="00D41B13" w:rsidP="009A4513">
            <w:pPr>
              <w:suppressAutoHyphens/>
              <w:rPr>
                <w:rFonts w:ascii="Times New Roman" w:hAnsi="Times New Roman" w:cs="Times New Roman"/>
                <w:b/>
                <w:sz w:val="27"/>
                <w:szCs w:val="27"/>
                <w:lang w:eastAsia="ru-RU"/>
              </w:rPr>
            </w:pPr>
            <w:r w:rsidRPr="00D41B13">
              <w:rPr>
                <w:rFonts w:ascii="Times New Roman" w:hAnsi="Times New Roman" w:cs="Times New Roman"/>
                <w:b/>
                <w:sz w:val="27"/>
                <w:szCs w:val="27"/>
                <w:lang w:eastAsia="ru-RU"/>
              </w:rPr>
              <w:t>Период размещения нестационарных торговых объектов по лотам №</w:t>
            </w:r>
            <w:r>
              <w:rPr>
                <w:rFonts w:ascii="Times New Roman" w:hAnsi="Times New Roman" w:cs="Times New Roman"/>
                <w:b/>
                <w:sz w:val="27"/>
                <w:szCs w:val="27"/>
                <w:lang w:eastAsia="ru-RU"/>
              </w:rPr>
              <w:t>2</w:t>
            </w:r>
            <w:r w:rsidR="008B0E88">
              <w:rPr>
                <w:rFonts w:ascii="Times New Roman" w:hAnsi="Times New Roman" w:cs="Times New Roman"/>
                <w:b/>
                <w:sz w:val="27"/>
                <w:szCs w:val="27"/>
                <w:lang w:eastAsia="ru-RU"/>
              </w:rPr>
              <w:t>8</w:t>
            </w:r>
            <w:r w:rsidR="000721C1">
              <w:rPr>
                <w:rFonts w:ascii="Times New Roman" w:hAnsi="Times New Roman" w:cs="Times New Roman"/>
                <w:b/>
                <w:sz w:val="27"/>
                <w:szCs w:val="27"/>
                <w:lang w:eastAsia="ru-RU"/>
              </w:rPr>
              <w:t>,</w:t>
            </w:r>
            <w:r>
              <w:rPr>
                <w:rFonts w:ascii="Times New Roman" w:hAnsi="Times New Roman" w:cs="Times New Roman"/>
                <w:b/>
                <w:sz w:val="27"/>
                <w:szCs w:val="27"/>
                <w:lang w:eastAsia="ru-RU"/>
              </w:rPr>
              <w:t>2</w:t>
            </w:r>
            <w:r w:rsidR="008B0E88">
              <w:rPr>
                <w:rFonts w:ascii="Times New Roman" w:hAnsi="Times New Roman" w:cs="Times New Roman"/>
                <w:b/>
                <w:sz w:val="27"/>
                <w:szCs w:val="27"/>
                <w:lang w:eastAsia="ru-RU"/>
              </w:rPr>
              <w:t>9</w:t>
            </w:r>
            <w:r w:rsidRPr="00D41B13">
              <w:rPr>
                <w:rFonts w:ascii="Times New Roman" w:hAnsi="Times New Roman" w:cs="Times New Roman"/>
                <w:b/>
                <w:sz w:val="27"/>
                <w:szCs w:val="27"/>
                <w:lang w:eastAsia="ru-RU"/>
              </w:rPr>
              <w:t>:</w:t>
            </w:r>
          </w:p>
        </w:tc>
        <w:tc>
          <w:tcPr>
            <w:tcW w:w="5245" w:type="dxa"/>
            <w:vAlign w:val="center"/>
          </w:tcPr>
          <w:p w14:paraId="6E10AFF8" w14:textId="1E842005" w:rsidR="00D41B13" w:rsidRPr="000721C1" w:rsidRDefault="000721C1" w:rsidP="00D41B13">
            <w:pPr>
              <w:pStyle w:val="a3"/>
              <w:rPr>
                <w:rFonts w:ascii="Times New Roman" w:hAnsi="Times New Roman" w:cs="Times New Roman"/>
                <w:b/>
                <w:sz w:val="27"/>
                <w:szCs w:val="27"/>
                <w:lang w:eastAsia="ru-RU"/>
              </w:rPr>
            </w:pPr>
            <w:r w:rsidRPr="000721C1">
              <w:rPr>
                <w:rFonts w:ascii="Times New Roman" w:hAnsi="Times New Roman" w:cs="Times New Roman"/>
                <w:b/>
                <w:sz w:val="27"/>
                <w:szCs w:val="27"/>
                <w:lang w:eastAsia="ru-RU"/>
              </w:rPr>
              <w:t>с 08</w:t>
            </w:r>
            <w:r w:rsidR="00D41B13" w:rsidRPr="000721C1">
              <w:rPr>
                <w:rFonts w:ascii="Times New Roman" w:hAnsi="Times New Roman" w:cs="Times New Roman"/>
                <w:b/>
                <w:sz w:val="27"/>
                <w:szCs w:val="27"/>
                <w:lang w:eastAsia="ru-RU"/>
              </w:rPr>
              <w:t>.0</w:t>
            </w:r>
            <w:r w:rsidRPr="000721C1">
              <w:rPr>
                <w:rFonts w:ascii="Times New Roman" w:hAnsi="Times New Roman" w:cs="Times New Roman"/>
                <w:b/>
                <w:sz w:val="27"/>
                <w:szCs w:val="27"/>
                <w:lang w:eastAsia="ru-RU"/>
              </w:rPr>
              <w:t>9</w:t>
            </w:r>
            <w:r w:rsidR="00D41B13" w:rsidRPr="000721C1">
              <w:rPr>
                <w:rFonts w:ascii="Times New Roman" w:hAnsi="Times New Roman" w:cs="Times New Roman"/>
                <w:b/>
                <w:sz w:val="27"/>
                <w:szCs w:val="27"/>
                <w:lang w:eastAsia="ru-RU"/>
              </w:rPr>
              <w:t>.2025 г. по 30.09.2025 г.</w:t>
            </w:r>
          </w:p>
        </w:tc>
      </w:tr>
      <w:tr w:rsidR="00493EAB" w:rsidRPr="00493EAB" w14:paraId="514E736E" w14:textId="77777777" w:rsidTr="003C619D">
        <w:trPr>
          <w:trHeight w:val="271"/>
        </w:trPr>
        <w:tc>
          <w:tcPr>
            <w:tcW w:w="5246" w:type="dxa"/>
            <w:vAlign w:val="center"/>
          </w:tcPr>
          <w:p w14:paraId="16865FFF" w14:textId="77777777" w:rsidR="008E270F" w:rsidRPr="00493EAB" w:rsidRDefault="008E270F" w:rsidP="003C619D">
            <w:pPr>
              <w:pStyle w:val="a3"/>
              <w:rPr>
                <w:rFonts w:ascii="Times New Roman" w:hAnsi="Times New Roman" w:cs="Times New Roman"/>
                <w:b/>
                <w:sz w:val="27"/>
                <w:szCs w:val="27"/>
                <w:lang w:eastAsia="ru-RU"/>
              </w:rPr>
            </w:pPr>
            <w:r w:rsidRPr="00493EAB">
              <w:rPr>
                <w:rFonts w:ascii="Times New Roman" w:eastAsia="Times New Roman" w:hAnsi="Times New Roman" w:cs="Times New Roman"/>
                <w:b/>
                <w:sz w:val="27"/>
                <w:szCs w:val="27"/>
                <w:lang w:eastAsia="zh-CN"/>
              </w:rPr>
              <w:t xml:space="preserve">Вскрытие и рассмотрение заявок: </w:t>
            </w:r>
          </w:p>
        </w:tc>
        <w:tc>
          <w:tcPr>
            <w:tcW w:w="5245" w:type="dxa"/>
            <w:vAlign w:val="center"/>
          </w:tcPr>
          <w:p w14:paraId="3C1D7641" w14:textId="6BC85A90" w:rsidR="008E270F" w:rsidRPr="000721C1" w:rsidRDefault="00117111" w:rsidP="003C619D">
            <w:pPr>
              <w:pStyle w:val="a3"/>
              <w:rPr>
                <w:rFonts w:ascii="Times New Roman" w:hAnsi="Times New Roman" w:cs="Times New Roman"/>
                <w:b/>
                <w:sz w:val="27"/>
                <w:szCs w:val="27"/>
                <w:lang w:eastAsia="ru-RU"/>
              </w:rPr>
            </w:pPr>
            <w:r w:rsidRPr="000721C1">
              <w:rPr>
                <w:rFonts w:ascii="Times New Roman" w:eastAsia="Times New Roman" w:hAnsi="Times New Roman" w:cs="Times New Roman"/>
                <w:b/>
                <w:sz w:val="27"/>
                <w:szCs w:val="27"/>
                <w:lang w:eastAsia="zh-CN"/>
              </w:rPr>
              <w:t>26</w:t>
            </w:r>
            <w:r w:rsidR="007E7300" w:rsidRPr="000721C1">
              <w:rPr>
                <w:rFonts w:ascii="Times New Roman" w:eastAsia="Times New Roman" w:hAnsi="Times New Roman" w:cs="Times New Roman"/>
                <w:b/>
                <w:sz w:val="27"/>
                <w:szCs w:val="27"/>
                <w:lang w:eastAsia="zh-CN"/>
              </w:rPr>
              <w:t>.08</w:t>
            </w:r>
            <w:r w:rsidR="003C619D" w:rsidRPr="000721C1">
              <w:rPr>
                <w:rFonts w:ascii="Times New Roman" w:eastAsia="Times New Roman" w:hAnsi="Times New Roman" w:cs="Times New Roman"/>
                <w:b/>
                <w:sz w:val="27"/>
                <w:szCs w:val="27"/>
                <w:lang w:eastAsia="zh-CN"/>
              </w:rPr>
              <w:t>.2025</w:t>
            </w:r>
            <w:r w:rsidR="00E54412" w:rsidRPr="000721C1">
              <w:rPr>
                <w:rFonts w:ascii="Times New Roman" w:eastAsia="Times New Roman" w:hAnsi="Times New Roman" w:cs="Times New Roman"/>
                <w:b/>
                <w:sz w:val="27"/>
                <w:szCs w:val="27"/>
                <w:lang w:eastAsia="zh-CN"/>
              </w:rPr>
              <w:t>г. в 15.00. г.Владикавказ, пл</w:t>
            </w:r>
            <w:r w:rsidR="003C619D" w:rsidRPr="000721C1">
              <w:rPr>
                <w:rFonts w:ascii="Times New Roman" w:eastAsia="Times New Roman" w:hAnsi="Times New Roman" w:cs="Times New Roman"/>
                <w:b/>
                <w:sz w:val="27"/>
                <w:szCs w:val="27"/>
                <w:lang w:eastAsia="zh-CN"/>
              </w:rPr>
              <w:t>.Штыба, 2, 3 этаж, кабинет № 304</w:t>
            </w:r>
            <w:r w:rsidR="00E54412" w:rsidRPr="000721C1">
              <w:rPr>
                <w:rFonts w:ascii="Times New Roman" w:eastAsia="Times New Roman" w:hAnsi="Times New Roman" w:cs="Times New Roman"/>
                <w:b/>
                <w:sz w:val="27"/>
                <w:szCs w:val="27"/>
                <w:lang w:eastAsia="zh-CN"/>
              </w:rPr>
              <w:t>.</w:t>
            </w:r>
          </w:p>
        </w:tc>
      </w:tr>
      <w:tr w:rsidR="00493EAB" w:rsidRPr="00493EAB" w14:paraId="1E07B165" w14:textId="77777777" w:rsidTr="003C619D">
        <w:trPr>
          <w:trHeight w:val="592"/>
        </w:trPr>
        <w:tc>
          <w:tcPr>
            <w:tcW w:w="5246" w:type="dxa"/>
            <w:vAlign w:val="center"/>
          </w:tcPr>
          <w:p w14:paraId="49AF184E" w14:textId="77777777" w:rsidR="008E270F" w:rsidRPr="00493EAB" w:rsidRDefault="008E270F" w:rsidP="003C619D">
            <w:pPr>
              <w:suppressAutoHyphens/>
              <w:jc w:val="both"/>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 xml:space="preserve">Время и место проведения аукциона: </w:t>
            </w:r>
          </w:p>
        </w:tc>
        <w:tc>
          <w:tcPr>
            <w:tcW w:w="5245" w:type="dxa"/>
            <w:vAlign w:val="center"/>
          </w:tcPr>
          <w:p w14:paraId="3CB9C2F1" w14:textId="47AE5B9E" w:rsidR="007961A8" w:rsidRPr="000721C1" w:rsidRDefault="00117111" w:rsidP="003C619D">
            <w:pPr>
              <w:pStyle w:val="a3"/>
              <w:jc w:val="both"/>
              <w:rPr>
                <w:rFonts w:ascii="Times New Roman" w:eastAsia="Times New Roman" w:hAnsi="Times New Roman" w:cs="Times New Roman"/>
                <w:b/>
                <w:sz w:val="27"/>
                <w:szCs w:val="27"/>
                <w:lang w:eastAsia="zh-CN"/>
              </w:rPr>
            </w:pPr>
            <w:r w:rsidRPr="000721C1">
              <w:rPr>
                <w:rFonts w:ascii="Times New Roman" w:eastAsia="Times New Roman" w:hAnsi="Times New Roman" w:cs="Times New Roman"/>
                <w:b/>
                <w:sz w:val="27"/>
                <w:szCs w:val="27"/>
                <w:lang w:eastAsia="zh-CN"/>
              </w:rPr>
              <w:t>27</w:t>
            </w:r>
            <w:r w:rsidR="007E7300" w:rsidRPr="000721C1">
              <w:rPr>
                <w:rFonts w:ascii="Times New Roman" w:eastAsia="Times New Roman" w:hAnsi="Times New Roman" w:cs="Times New Roman"/>
                <w:b/>
                <w:sz w:val="27"/>
                <w:szCs w:val="27"/>
                <w:lang w:eastAsia="zh-CN"/>
              </w:rPr>
              <w:t>.08</w:t>
            </w:r>
            <w:r w:rsidR="000A358E" w:rsidRPr="000721C1">
              <w:rPr>
                <w:rFonts w:ascii="Times New Roman" w:eastAsia="Times New Roman" w:hAnsi="Times New Roman" w:cs="Times New Roman"/>
                <w:b/>
                <w:sz w:val="27"/>
                <w:szCs w:val="27"/>
                <w:lang w:eastAsia="zh-CN"/>
              </w:rPr>
              <w:t>.</w:t>
            </w:r>
            <w:r w:rsidR="008E270F" w:rsidRPr="000721C1">
              <w:rPr>
                <w:rFonts w:ascii="Times New Roman" w:eastAsia="Times New Roman" w:hAnsi="Times New Roman" w:cs="Times New Roman"/>
                <w:b/>
                <w:sz w:val="27"/>
                <w:szCs w:val="27"/>
                <w:lang w:eastAsia="zh-CN"/>
              </w:rPr>
              <w:t>202</w:t>
            </w:r>
            <w:r w:rsidR="003C619D" w:rsidRPr="000721C1">
              <w:rPr>
                <w:rFonts w:ascii="Times New Roman" w:eastAsia="Times New Roman" w:hAnsi="Times New Roman" w:cs="Times New Roman"/>
                <w:b/>
                <w:sz w:val="27"/>
                <w:szCs w:val="27"/>
                <w:lang w:eastAsia="zh-CN"/>
              </w:rPr>
              <w:t>5</w:t>
            </w:r>
            <w:r w:rsidR="00CC6F03" w:rsidRPr="000721C1">
              <w:rPr>
                <w:rFonts w:ascii="Times New Roman" w:eastAsia="Times New Roman" w:hAnsi="Times New Roman" w:cs="Times New Roman"/>
                <w:b/>
                <w:sz w:val="27"/>
                <w:szCs w:val="27"/>
                <w:lang w:eastAsia="zh-CN"/>
              </w:rPr>
              <w:t>г., с 10 ч. 00 мин. г.</w:t>
            </w:r>
            <w:r w:rsidR="008E270F" w:rsidRPr="000721C1">
              <w:rPr>
                <w:rFonts w:ascii="Times New Roman" w:eastAsia="Times New Roman" w:hAnsi="Times New Roman" w:cs="Times New Roman"/>
                <w:b/>
                <w:sz w:val="27"/>
                <w:szCs w:val="27"/>
                <w:lang w:eastAsia="zh-CN"/>
              </w:rPr>
              <w:t xml:space="preserve">Владикавказ, </w:t>
            </w:r>
          </w:p>
          <w:p w14:paraId="5D443DE7" w14:textId="538CBD50" w:rsidR="008E270F" w:rsidRPr="000721C1" w:rsidRDefault="007961A8" w:rsidP="003C619D">
            <w:pPr>
              <w:pStyle w:val="a3"/>
              <w:jc w:val="both"/>
              <w:rPr>
                <w:rFonts w:ascii="Times New Roman" w:eastAsia="Times New Roman" w:hAnsi="Times New Roman" w:cs="Times New Roman"/>
                <w:b/>
                <w:sz w:val="27"/>
                <w:szCs w:val="27"/>
                <w:lang w:eastAsia="zh-CN"/>
              </w:rPr>
            </w:pPr>
            <w:r w:rsidRPr="000721C1">
              <w:rPr>
                <w:rFonts w:ascii="Times New Roman" w:eastAsia="Times New Roman" w:hAnsi="Times New Roman" w:cs="Times New Roman"/>
                <w:b/>
                <w:sz w:val="27"/>
                <w:szCs w:val="27"/>
                <w:lang w:eastAsia="zh-CN"/>
              </w:rPr>
              <w:t>пл.</w:t>
            </w:r>
            <w:r w:rsidR="008E270F" w:rsidRPr="000721C1">
              <w:rPr>
                <w:rFonts w:ascii="Times New Roman" w:eastAsia="Times New Roman" w:hAnsi="Times New Roman" w:cs="Times New Roman"/>
                <w:b/>
                <w:sz w:val="27"/>
                <w:szCs w:val="27"/>
                <w:lang w:eastAsia="zh-CN"/>
              </w:rPr>
              <w:t>Штыба, 2, 4 этаж, малый зал (переговорная).</w:t>
            </w:r>
          </w:p>
        </w:tc>
      </w:tr>
      <w:tr w:rsidR="00493EAB" w:rsidRPr="00493EAB" w14:paraId="55FE7C67" w14:textId="77777777" w:rsidTr="003C619D">
        <w:trPr>
          <w:trHeight w:val="245"/>
        </w:trPr>
        <w:tc>
          <w:tcPr>
            <w:tcW w:w="5246" w:type="dxa"/>
            <w:vAlign w:val="center"/>
          </w:tcPr>
          <w:p w14:paraId="282D2771" w14:textId="77777777" w:rsidR="008E270F" w:rsidRPr="00493EAB" w:rsidRDefault="008E270F" w:rsidP="003C619D">
            <w:pPr>
              <w:suppressAutoHyphens/>
              <w:jc w:val="both"/>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 xml:space="preserve">Определение победителей аукциона: </w:t>
            </w:r>
          </w:p>
        </w:tc>
        <w:tc>
          <w:tcPr>
            <w:tcW w:w="5245" w:type="dxa"/>
            <w:vAlign w:val="center"/>
          </w:tcPr>
          <w:p w14:paraId="674ED2EB" w14:textId="47D2F53B" w:rsidR="008E270F" w:rsidRPr="000721C1" w:rsidRDefault="00117111" w:rsidP="003C619D">
            <w:pPr>
              <w:pStyle w:val="a3"/>
              <w:jc w:val="both"/>
              <w:rPr>
                <w:rFonts w:ascii="Times New Roman" w:eastAsia="Times New Roman" w:hAnsi="Times New Roman" w:cs="Times New Roman"/>
                <w:b/>
                <w:sz w:val="27"/>
                <w:szCs w:val="27"/>
                <w:lang w:eastAsia="zh-CN"/>
              </w:rPr>
            </w:pPr>
            <w:r w:rsidRPr="000721C1">
              <w:rPr>
                <w:rFonts w:ascii="Times New Roman" w:eastAsia="Times New Roman" w:hAnsi="Times New Roman" w:cs="Times New Roman"/>
                <w:b/>
                <w:sz w:val="27"/>
                <w:szCs w:val="27"/>
                <w:lang w:eastAsia="zh-CN"/>
              </w:rPr>
              <w:t>27</w:t>
            </w:r>
            <w:r w:rsidR="007E7300" w:rsidRPr="000721C1">
              <w:rPr>
                <w:rFonts w:ascii="Times New Roman" w:eastAsia="Times New Roman" w:hAnsi="Times New Roman" w:cs="Times New Roman"/>
                <w:b/>
                <w:sz w:val="27"/>
                <w:szCs w:val="27"/>
                <w:lang w:eastAsia="zh-CN"/>
              </w:rPr>
              <w:t>.08</w:t>
            </w:r>
            <w:r w:rsidR="008E270F" w:rsidRPr="000721C1">
              <w:rPr>
                <w:rFonts w:ascii="Times New Roman" w:eastAsia="Times New Roman" w:hAnsi="Times New Roman" w:cs="Times New Roman"/>
                <w:b/>
                <w:sz w:val="27"/>
                <w:szCs w:val="27"/>
                <w:lang w:eastAsia="zh-CN"/>
              </w:rPr>
              <w:t>.202</w:t>
            </w:r>
            <w:r w:rsidR="003C619D" w:rsidRPr="000721C1">
              <w:rPr>
                <w:rFonts w:ascii="Times New Roman" w:eastAsia="Times New Roman" w:hAnsi="Times New Roman" w:cs="Times New Roman"/>
                <w:b/>
                <w:sz w:val="27"/>
                <w:szCs w:val="27"/>
                <w:lang w:eastAsia="zh-CN"/>
              </w:rPr>
              <w:t>5</w:t>
            </w:r>
            <w:r w:rsidR="008E270F" w:rsidRPr="000721C1">
              <w:rPr>
                <w:rFonts w:ascii="Times New Roman" w:eastAsia="Times New Roman" w:hAnsi="Times New Roman" w:cs="Times New Roman"/>
                <w:b/>
                <w:sz w:val="27"/>
                <w:szCs w:val="27"/>
                <w:lang w:eastAsia="zh-CN"/>
              </w:rPr>
              <w:t>г.</w:t>
            </w:r>
          </w:p>
        </w:tc>
      </w:tr>
      <w:tr w:rsidR="00493EAB" w:rsidRPr="00493EAB" w14:paraId="25F7FD7B" w14:textId="77777777" w:rsidTr="005559F3">
        <w:trPr>
          <w:trHeight w:val="501"/>
        </w:trPr>
        <w:tc>
          <w:tcPr>
            <w:tcW w:w="5246" w:type="dxa"/>
            <w:vAlign w:val="center"/>
          </w:tcPr>
          <w:p w14:paraId="1EF75F00" w14:textId="77777777" w:rsidR="008E270F" w:rsidRPr="00493EAB" w:rsidRDefault="008E270F" w:rsidP="003C619D">
            <w:pPr>
              <w:pStyle w:val="a3"/>
              <w:rPr>
                <w:rFonts w:ascii="Times New Roman" w:hAnsi="Times New Roman" w:cs="Times New Roman"/>
                <w:b/>
                <w:sz w:val="27"/>
                <w:szCs w:val="27"/>
                <w:lang w:eastAsia="ru-RU"/>
              </w:rPr>
            </w:pPr>
            <w:r w:rsidRPr="00493EAB">
              <w:rPr>
                <w:rFonts w:ascii="Times New Roman" w:hAnsi="Times New Roman" w:cs="Times New Roman"/>
                <w:b/>
                <w:sz w:val="27"/>
                <w:szCs w:val="27"/>
                <w:lang w:eastAsia="ru-RU"/>
              </w:rPr>
              <w:t>Шаг аукциона составляет:</w:t>
            </w:r>
          </w:p>
        </w:tc>
        <w:tc>
          <w:tcPr>
            <w:tcW w:w="5245" w:type="dxa"/>
            <w:vAlign w:val="center"/>
          </w:tcPr>
          <w:p w14:paraId="130445D7" w14:textId="6A30C90F" w:rsidR="008E270F" w:rsidRPr="000721C1" w:rsidRDefault="008E270F" w:rsidP="003C619D">
            <w:pPr>
              <w:pStyle w:val="a3"/>
              <w:jc w:val="both"/>
              <w:rPr>
                <w:rFonts w:ascii="Times New Roman" w:hAnsi="Times New Roman" w:cs="Times New Roman"/>
                <w:b/>
                <w:sz w:val="27"/>
                <w:szCs w:val="27"/>
                <w:lang w:eastAsia="ru-RU"/>
              </w:rPr>
            </w:pPr>
            <w:r w:rsidRPr="000721C1">
              <w:rPr>
                <w:rFonts w:ascii="Times New Roman" w:hAnsi="Times New Roman" w:cs="Times New Roman"/>
                <w:b/>
                <w:sz w:val="27"/>
                <w:szCs w:val="27"/>
                <w:lang w:eastAsia="ru-RU"/>
              </w:rPr>
              <w:t>10 % от начальной цены Лота</w:t>
            </w:r>
            <w:r w:rsidR="00344471" w:rsidRPr="000721C1">
              <w:rPr>
                <w:rFonts w:ascii="Times New Roman" w:hAnsi="Times New Roman" w:cs="Times New Roman"/>
                <w:b/>
                <w:sz w:val="27"/>
                <w:szCs w:val="27"/>
                <w:lang w:eastAsia="ru-RU"/>
              </w:rPr>
              <w:t>.</w:t>
            </w:r>
          </w:p>
        </w:tc>
      </w:tr>
      <w:tr w:rsidR="00493EAB" w:rsidRPr="00493EAB" w14:paraId="23BC54F2" w14:textId="77777777" w:rsidTr="003C619D">
        <w:trPr>
          <w:trHeight w:val="299"/>
        </w:trPr>
        <w:tc>
          <w:tcPr>
            <w:tcW w:w="5246" w:type="dxa"/>
            <w:vAlign w:val="center"/>
          </w:tcPr>
          <w:p w14:paraId="35C43040" w14:textId="77777777" w:rsidR="008E270F" w:rsidRPr="00493EAB" w:rsidRDefault="008E270F" w:rsidP="003C619D">
            <w:pPr>
              <w:pStyle w:val="a3"/>
              <w:rPr>
                <w:rFonts w:ascii="Times New Roman" w:hAnsi="Times New Roman" w:cs="Times New Roman"/>
                <w:b/>
                <w:sz w:val="27"/>
                <w:szCs w:val="27"/>
                <w:lang w:eastAsia="ru-RU"/>
              </w:rPr>
            </w:pPr>
            <w:r w:rsidRPr="00493EAB">
              <w:rPr>
                <w:rFonts w:ascii="Times New Roman" w:eastAsia="Times New Roman" w:hAnsi="Times New Roman" w:cs="Times New Roman"/>
                <w:b/>
                <w:sz w:val="27"/>
                <w:szCs w:val="27"/>
                <w:lang w:eastAsia="zh-CN"/>
              </w:rPr>
              <w:t>Для получения информации об условиях аукциона следует обращаться</w:t>
            </w:r>
          </w:p>
        </w:tc>
        <w:tc>
          <w:tcPr>
            <w:tcW w:w="5245" w:type="dxa"/>
            <w:vAlign w:val="center"/>
          </w:tcPr>
          <w:p w14:paraId="427BD58D" w14:textId="6B6A600C" w:rsidR="008E270F" w:rsidRPr="000721C1" w:rsidRDefault="008E270F" w:rsidP="000204AC">
            <w:pPr>
              <w:pStyle w:val="a3"/>
              <w:jc w:val="both"/>
              <w:rPr>
                <w:rFonts w:ascii="Times New Roman" w:hAnsi="Times New Roman" w:cs="Times New Roman"/>
                <w:b/>
                <w:sz w:val="27"/>
                <w:szCs w:val="27"/>
                <w:lang w:eastAsia="ru-RU"/>
              </w:rPr>
            </w:pPr>
            <w:r w:rsidRPr="000721C1">
              <w:rPr>
                <w:rFonts w:ascii="Times New Roman" w:eastAsia="Times New Roman" w:hAnsi="Times New Roman" w:cs="Times New Roman"/>
                <w:b/>
                <w:sz w:val="27"/>
                <w:szCs w:val="27"/>
                <w:lang w:eastAsia="zh-CN"/>
              </w:rPr>
              <w:t>г.Владикавказ, пл. Штыба, 2, 3 этаж, кабинет № 3</w:t>
            </w:r>
            <w:r w:rsidR="00813CC6" w:rsidRPr="000721C1">
              <w:rPr>
                <w:rFonts w:ascii="Times New Roman" w:eastAsia="Times New Roman" w:hAnsi="Times New Roman" w:cs="Times New Roman"/>
                <w:b/>
                <w:sz w:val="27"/>
                <w:szCs w:val="27"/>
                <w:lang w:eastAsia="zh-CN"/>
              </w:rPr>
              <w:t>04 «б</w:t>
            </w:r>
            <w:r w:rsidR="003E1F75" w:rsidRPr="000721C1">
              <w:rPr>
                <w:rFonts w:ascii="Times New Roman" w:eastAsia="Times New Roman" w:hAnsi="Times New Roman" w:cs="Times New Roman"/>
                <w:b/>
                <w:sz w:val="27"/>
                <w:szCs w:val="27"/>
                <w:lang w:eastAsia="zh-CN"/>
              </w:rPr>
              <w:t>»</w:t>
            </w:r>
            <w:r w:rsidR="000204AC" w:rsidRPr="000721C1">
              <w:rPr>
                <w:rFonts w:ascii="Times New Roman" w:eastAsia="Times New Roman" w:hAnsi="Times New Roman" w:cs="Times New Roman"/>
                <w:b/>
                <w:sz w:val="27"/>
                <w:szCs w:val="27"/>
                <w:lang w:eastAsia="zh-CN"/>
              </w:rPr>
              <w:t>.</w:t>
            </w:r>
          </w:p>
        </w:tc>
      </w:tr>
      <w:tr w:rsidR="00493EAB" w:rsidRPr="00493EAB" w14:paraId="18A5C4A7" w14:textId="77777777" w:rsidTr="00E056EC">
        <w:trPr>
          <w:trHeight w:val="619"/>
        </w:trPr>
        <w:tc>
          <w:tcPr>
            <w:tcW w:w="5246" w:type="dxa"/>
            <w:vAlign w:val="center"/>
          </w:tcPr>
          <w:p w14:paraId="0B138FC6" w14:textId="77777777" w:rsidR="008E270F" w:rsidRPr="00493EAB" w:rsidRDefault="008E270F" w:rsidP="003C619D">
            <w:pPr>
              <w:pStyle w:val="a3"/>
              <w:rPr>
                <w:rFonts w:ascii="Times New Roman" w:eastAsia="Times New Roman" w:hAnsi="Times New Roman" w:cs="Times New Roman"/>
                <w:b/>
                <w:sz w:val="27"/>
                <w:szCs w:val="27"/>
                <w:lang w:eastAsia="zh-CN"/>
              </w:rPr>
            </w:pPr>
            <w:r w:rsidRPr="00493EAB">
              <w:rPr>
                <w:rFonts w:ascii="Times New Roman" w:eastAsia="Times New Roman" w:hAnsi="Times New Roman" w:cs="Times New Roman"/>
                <w:b/>
                <w:sz w:val="27"/>
                <w:szCs w:val="27"/>
                <w:lang w:eastAsia="zh-CN"/>
              </w:rPr>
              <w:t>Время приема заявок</w:t>
            </w:r>
          </w:p>
        </w:tc>
        <w:tc>
          <w:tcPr>
            <w:tcW w:w="5245" w:type="dxa"/>
            <w:vAlign w:val="center"/>
          </w:tcPr>
          <w:p w14:paraId="1B9F3267" w14:textId="77777777" w:rsidR="00813CC6" w:rsidRPr="000721C1" w:rsidRDefault="00813CC6" w:rsidP="003C619D">
            <w:pPr>
              <w:pStyle w:val="a3"/>
              <w:jc w:val="both"/>
              <w:rPr>
                <w:rFonts w:ascii="Times New Roman" w:eastAsia="Times New Roman" w:hAnsi="Times New Roman" w:cs="Times New Roman"/>
                <w:b/>
                <w:sz w:val="27"/>
                <w:szCs w:val="27"/>
                <w:lang w:eastAsia="zh-CN"/>
              </w:rPr>
            </w:pPr>
            <w:r w:rsidRPr="000721C1">
              <w:rPr>
                <w:rFonts w:ascii="Times New Roman" w:eastAsia="Times New Roman" w:hAnsi="Times New Roman" w:cs="Times New Roman"/>
                <w:b/>
                <w:sz w:val="27"/>
                <w:szCs w:val="27"/>
                <w:lang w:eastAsia="zh-CN"/>
              </w:rPr>
              <w:t xml:space="preserve">с понедельника по пятницу с 14-00 </w:t>
            </w:r>
          </w:p>
          <w:p w14:paraId="087F59D4" w14:textId="5591AE17" w:rsidR="008E270F" w:rsidRPr="000721C1" w:rsidRDefault="00813CC6" w:rsidP="003C619D">
            <w:pPr>
              <w:pStyle w:val="a3"/>
              <w:jc w:val="both"/>
              <w:rPr>
                <w:rFonts w:ascii="Times New Roman" w:eastAsia="Times New Roman" w:hAnsi="Times New Roman" w:cs="Times New Roman"/>
                <w:b/>
                <w:sz w:val="27"/>
                <w:szCs w:val="27"/>
                <w:lang w:eastAsia="zh-CN"/>
              </w:rPr>
            </w:pPr>
            <w:r w:rsidRPr="000721C1">
              <w:rPr>
                <w:rFonts w:ascii="Times New Roman" w:eastAsia="Times New Roman" w:hAnsi="Times New Roman" w:cs="Times New Roman"/>
                <w:b/>
                <w:sz w:val="27"/>
                <w:szCs w:val="27"/>
                <w:lang w:eastAsia="zh-CN"/>
              </w:rPr>
              <w:t>до 17-00 часов</w:t>
            </w:r>
            <w:r w:rsidR="00344471" w:rsidRPr="000721C1">
              <w:rPr>
                <w:rFonts w:ascii="Times New Roman" w:eastAsia="Times New Roman" w:hAnsi="Times New Roman" w:cs="Times New Roman"/>
                <w:b/>
                <w:sz w:val="27"/>
                <w:szCs w:val="27"/>
                <w:lang w:eastAsia="zh-CN"/>
              </w:rPr>
              <w:t>.</w:t>
            </w:r>
          </w:p>
        </w:tc>
      </w:tr>
    </w:tbl>
    <w:p w14:paraId="750CFE04" w14:textId="77777777" w:rsidR="00CB2C51" w:rsidRPr="002C2177" w:rsidRDefault="00CB2C51" w:rsidP="00E056EC">
      <w:pPr>
        <w:suppressAutoHyphens/>
        <w:spacing w:after="0" w:line="240" w:lineRule="auto"/>
        <w:jc w:val="both"/>
        <w:rPr>
          <w:rFonts w:ascii="Times New Roman" w:eastAsia="Times New Roman" w:hAnsi="Times New Roman" w:cs="Times New Roman"/>
          <w:b/>
          <w:color w:val="000000"/>
          <w:sz w:val="27"/>
          <w:szCs w:val="27"/>
          <w:lang w:eastAsia="ar-SA"/>
        </w:rPr>
      </w:pPr>
    </w:p>
    <w:p w14:paraId="673D5665" w14:textId="77777777" w:rsidR="003C2A77" w:rsidRPr="00493EAB" w:rsidRDefault="003C2A77" w:rsidP="00493EAB">
      <w:pPr>
        <w:suppressAutoHyphens/>
        <w:spacing w:after="0" w:line="240" w:lineRule="auto"/>
        <w:ind w:left="-851" w:firstLine="540"/>
        <w:jc w:val="center"/>
        <w:rPr>
          <w:rFonts w:ascii="Times New Roman" w:eastAsia="Times New Roman" w:hAnsi="Times New Roman" w:cs="Times New Roman"/>
          <w:b/>
          <w:color w:val="000000"/>
          <w:sz w:val="27"/>
          <w:szCs w:val="27"/>
          <w:lang w:eastAsia="ar-SA"/>
        </w:rPr>
      </w:pPr>
      <w:r w:rsidRPr="00493EAB">
        <w:rPr>
          <w:rFonts w:ascii="Times New Roman" w:eastAsia="Times New Roman" w:hAnsi="Times New Roman" w:cs="Times New Roman"/>
          <w:b/>
          <w:color w:val="000000"/>
          <w:sz w:val="27"/>
          <w:szCs w:val="27"/>
          <w:lang w:eastAsia="ar-SA"/>
        </w:rPr>
        <w:t>Перечисление суммы задатка хозяйствующим субъектом осуществляется по следующим реквизитам:</w:t>
      </w:r>
    </w:p>
    <w:p w14:paraId="37285368" w14:textId="77777777"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Получатель:</w:t>
      </w:r>
    </w:p>
    <w:p w14:paraId="21149A25" w14:textId="77777777"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УФК по РСО-Алания (Администрация местного самоуправления г.Владикавказа) л\счет 05103005030</w:t>
      </w:r>
    </w:p>
    <w:p w14:paraId="2E6A3D5B" w14:textId="771A0075" w:rsidR="003C2A77" w:rsidRPr="00493EAB" w:rsidRDefault="00253DE6"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ИНН</w:t>
      </w:r>
      <w:r w:rsidR="007E7300">
        <w:rPr>
          <w:rFonts w:ascii="Times New Roman" w:hAnsi="Times New Roman" w:cs="Times New Roman"/>
          <w:b/>
          <w:sz w:val="27"/>
          <w:szCs w:val="27"/>
        </w:rPr>
        <w:t>:</w:t>
      </w:r>
      <w:r w:rsidR="000573F1" w:rsidRPr="00493EAB">
        <w:rPr>
          <w:rFonts w:ascii="Times New Roman" w:hAnsi="Times New Roman" w:cs="Times New Roman"/>
          <w:b/>
          <w:sz w:val="27"/>
          <w:szCs w:val="27"/>
        </w:rPr>
        <w:t xml:space="preserve"> 1501002346</w:t>
      </w:r>
      <w:r w:rsidR="007E7300">
        <w:rPr>
          <w:rFonts w:ascii="Times New Roman" w:hAnsi="Times New Roman" w:cs="Times New Roman"/>
          <w:b/>
          <w:sz w:val="27"/>
          <w:szCs w:val="27"/>
        </w:rPr>
        <w:t>;</w:t>
      </w:r>
      <w:r w:rsidR="000573F1" w:rsidRPr="00493EAB">
        <w:rPr>
          <w:rFonts w:ascii="Times New Roman" w:hAnsi="Times New Roman" w:cs="Times New Roman"/>
          <w:b/>
          <w:sz w:val="27"/>
          <w:szCs w:val="27"/>
        </w:rPr>
        <w:t xml:space="preserve"> КПП</w:t>
      </w:r>
      <w:r w:rsidR="007E7300">
        <w:rPr>
          <w:rFonts w:ascii="Times New Roman" w:hAnsi="Times New Roman" w:cs="Times New Roman"/>
          <w:b/>
          <w:sz w:val="27"/>
          <w:szCs w:val="27"/>
        </w:rPr>
        <w:t>:</w:t>
      </w:r>
      <w:r w:rsidR="000573F1" w:rsidRPr="00493EAB">
        <w:rPr>
          <w:rFonts w:ascii="Times New Roman" w:hAnsi="Times New Roman" w:cs="Times New Roman"/>
          <w:b/>
          <w:sz w:val="27"/>
          <w:szCs w:val="27"/>
        </w:rPr>
        <w:t xml:space="preserve"> </w:t>
      </w:r>
      <w:r w:rsidR="003C2A77" w:rsidRPr="00493EAB">
        <w:rPr>
          <w:rFonts w:ascii="Times New Roman" w:hAnsi="Times New Roman" w:cs="Times New Roman"/>
          <w:b/>
          <w:sz w:val="27"/>
          <w:szCs w:val="27"/>
        </w:rPr>
        <w:t>151501001</w:t>
      </w:r>
    </w:p>
    <w:p w14:paraId="3CC0A393" w14:textId="3B907DB1"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Номер казначейского счета</w:t>
      </w:r>
      <w:r w:rsidR="007E7300">
        <w:rPr>
          <w:rFonts w:ascii="Times New Roman" w:hAnsi="Times New Roman" w:cs="Times New Roman"/>
          <w:b/>
          <w:sz w:val="27"/>
          <w:szCs w:val="27"/>
        </w:rPr>
        <w:t>:</w:t>
      </w:r>
      <w:r w:rsidRPr="00493EAB">
        <w:rPr>
          <w:rFonts w:ascii="Times New Roman" w:hAnsi="Times New Roman" w:cs="Times New Roman"/>
          <w:b/>
          <w:sz w:val="27"/>
          <w:szCs w:val="27"/>
        </w:rPr>
        <w:t xml:space="preserve"> 03232643907010001000</w:t>
      </w:r>
    </w:p>
    <w:p w14:paraId="45501E3C" w14:textId="77777777"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Единый казначейский счет: 40102810945370000077</w:t>
      </w:r>
    </w:p>
    <w:p w14:paraId="3132CC70" w14:textId="77777777" w:rsidR="007E7300"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 xml:space="preserve">в Отделение - НБ РЕСП. Северная Осетия-Алания Банка России //УФК по </w:t>
      </w:r>
    </w:p>
    <w:p w14:paraId="712884E5" w14:textId="04D9B610" w:rsidR="00493EAB"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РСО-Алания г.Владикавказ</w:t>
      </w:r>
    </w:p>
    <w:p w14:paraId="25E072CF" w14:textId="2F2A4154" w:rsidR="003C2A77" w:rsidRPr="00493EAB" w:rsidRDefault="003C2A77"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БИК</w:t>
      </w:r>
      <w:r w:rsidR="007E7300">
        <w:rPr>
          <w:rFonts w:ascii="Times New Roman" w:hAnsi="Times New Roman" w:cs="Times New Roman"/>
          <w:b/>
          <w:sz w:val="27"/>
          <w:szCs w:val="27"/>
        </w:rPr>
        <w:t>:</w:t>
      </w:r>
      <w:r w:rsidRPr="00493EAB">
        <w:rPr>
          <w:rFonts w:ascii="Times New Roman" w:hAnsi="Times New Roman" w:cs="Times New Roman"/>
          <w:b/>
          <w:sz w:val="27"/>
          <w:szCs w:val="27"/>
        </w:rPr>
        <w:t xml:space="preserve"> 019033100</w:t>
      </w:r>
    </w:p>
    <w:p w14:paraId="79A6D54B" w14:textId="0319123B" w:rsidR="001F147B" w:rsidRPr="0084367A" w:rsidRDefault="000573F1" w:rsidP="00493EAB">
      <w:pPr>
        <w:spacing w:after="0" w:line="240" w:lineRule="auto"/>
        <w:ind w:left="-851"/>
        <w:jc w:val="center"/>
        <w:rPr>
          <w:rFonts w:ascii="Times New Roman" w:hAnsi="Times New Roman" w:cs="Times New Roman"/>
          <w:b/>
          <w:sz w:val="27"/>
          <w:szCs w:val="27"/>
        </w:rPr>
      </w:pPr>
      <w:r w:rsidRPr="00493EAB">
        <w:rPr>
          <w:rFonts w:ascii="Times New Roman" w:hAnsi="Times New Roman" w:cs="Times New Roman"/>
          <w:b/>
          <w:sz w:val="27"/>
          <w:szCs w:val="27"/>
        </w:rPr>
        <w:t>ОКТМО</w:t>
      </w:r>
      <w:r w:rsidR="007E7300">
        <w:rPr>
          <w:rFonts w:ascii="Times New Roman" w:hAnsi="Times New Roman" w:cs="Times New Roman"/>
          <w:b/>
          <w:sz w:val="27"/>
          <w:szCs w:val="27"/>
        </w:rPr>
        <w:t>:</w:t>
      </w:r>
      <w:r w:rsidRPr="00493EAB">
        <w:rPr>
          <w:rFonts w:ascii="Times New Roman" w:hAnsi="Times New Roman" w:cs="Times New Roman"/>
          <w:b/>
          <w:sz w:val="27"/>
          <w:szCs w:val="27"/>
        </w:rPr>
        <w:t xml:space="preserve"> (</w:t>
      </w:r>
      <w:r w:rsidR="00EE35F1" w:rsidRPr="00493EAB">
        <w:rPr>
          <w:rFonts w:ascii="Times New Roman" w:hAnsi="Times New Roman" w:cs="Times New Roman"/>
          <w:b/>
          <w:sz w:val="27"/>
          <w:szCs w:val="27"/>
        </w:rPr>
        <w:t>90701000</w:t>
      </w:r>
      <w:r w:rsidR="00E94257" w:rsidRPr="0084367A">
        <w:rPr>
          <w:rFonts w:ascii="Times New Roman" w:hAnsi="Times New Roman" w:cs="Times New Roman"/>
          <w:b/>
          <w:sz w:val="27"/>
          <w:szCs w:val="27"/>
        </w:rPr>
        <w:t>)</w:t>
      </w:r>
    </w:p>
    <w:p w14:paraId="77C799FC" w14:textId="77777777" w:rsidR="00813CC6" w:rsidRPr="00881617" w:rsidRDefault="00813CC6" w:rsidP="00813CC6">
      <w:pPr>
        <w:suppressAutoHyphens/>
        <w:spacing w:after="0" w:line="240" w:lineRule="auto"/>
        <w:ind w:left="-851" w:firstLine="705"/>
        <w:jc w:val="both"/>
        <w:rPr>
          <w:rFonts w:ascii="Times New Roman" w:eastAsia="Times New Roman" w:hAnsi="Times New Roman" w:cs="Times New Roman"/>
          <w:sz w:val="28"/>
          <w:szCs w:val="24"/>
          <w:lang w:eastAsia="zh-CN"/>
        </w:rPr>
      </w:pPr>
      <w:r w:rsidRPr="00881617">
        <w:rPr>
          <w:rFonts w:ascii="Times New Roman" w:eastAsia="Times New Roman" w:hAnsi="Times New Roman" w:cs="Times New Roman"/>
          <w:sz w:val="28"/>
          <w:szCs w:val="28"/>
          <w:lang w:eastAsia="zh-CN"/>
        </w:rPr>
        <w:t xml:space="preserve">За </w:t>
      </w:r>
      <w:r w:rsidRPr="00881617">
        <w:rPr>
          <w:rFonts w:ascii="Times New Roman" w:hAnsi="Times New Roman" w:cs="Times New Roman"/>
          <w:sz w:val="28"/>
          <w:szCs w:val="28"/>
        </w:rPr>
        <w:t>30 минут</w:t>
      </w:r>
      <w:r w:rsidRPr="00881617">
        <w:rPr>
          <w:rFonts w:ascii="Times New Roman" w:eastAsia="Times New Roman" w:hAnsi="Times New Roman" w:cs="Times New Roman"/>
          <w:sz w:val="28"/>
          <w:szCs w:val="28"/>
          <w:lang w:eastAsia="zh-CN"/>
        </w:rPr>
        <w:t xml:space="preserve"> до начала проведения</w:t>
      </w:r>
      <w:r w:rsidRPr="00881617">
        <w:rPr>
          <w:rFonts w:ascii="Times New Roman" w:eastAsia="Times New Roman" w:hAnsi="Times New Roman" w:cs="Times New Roman"/>
          <w:sz w:val="28"/>
          <w:szCs w:val="24"/>
          <w:lang w:eastAsia="zh-CN"/>
        </w:rPr>
        <w:t xml:space="preserve"> аукциона участники аукциона либо их представители начинают проходить регистрацию. Регистрация участников аукциона заканчивается не позднее, чем за 5 минут до начала проведения аукциона.</w:t>
      </w:r>
    </w:p>
    <w:p w14:paraId="3F6B5B72" w14:textId="77777777" w:rsidR="00813CC6" w:rsidRPr="00881617" w:rsidRDefault="00813CC6" w:rsidP="00813CC6">
      <w:pPr>
        <w:suppressAutoHyphens/>
        <w:spacing w:after="0" w:line="200" w:lineRule="atLeast"/>
        <w:ind w:left="-851" w:firstLine="705"/>
        <w:jc w:val="both"/>
        <w:rPr>
          <w:rFonts w:ascii="Times New Roman" w:eastAsia="Times New Roman" w:hAnsi="Times New Roman" w:cs="Times New Roman"/>
          <w:sz w:val="28"/>
          <w:szCs w:val="24"/>
          <w:lang w:eastAsia="zh-CN"/>
        </w:rPr>
      </w:pPr>
    </w:p>
    <w:p w14:paraId="14A00AD8" w14:textId="77777777" w:rsidR="00813CC6" w:rsidRPr="00881617" w:rsidRDefault="00813CC6" w:rsidP="00813CC6">
      <w:pPr>
        <w:suppressAutoHyphens/>
        <w:spacing w:after="0" w:line="240" w:lineRule="auto"/>
        <w:ind w:left="-851" w:firstLine="705"/>
        <w:jc w:val="both"/>
        <w:rPr>
          <w:rFonts w:ascii="Times New Roman" w:eastAsia="Times New Roman" w:hAnsi="Times New Roman" w:cs="Times New Roman"/>
          <w:sz w:val="28"/>
          <w:szCs w:val="24"/>
          <w:lang w:eastAsia="ar-SA"/>
        </w:rPr>
      </w:pPr>
      <w:r w:rsidRPr="00881617">
        <w:rPr>
          <w:rFonts w:ascii="Times New Roman" w:eastAsia="Times New Roman" w:hAnsi="Times New Roman" w:cs="Times New Roman"/>
          <w:sz w:val="28"/>
          <w:szCs w:val="24"/>
          <w:lang w:eastAsia="zh-CN"/>
        </w:rPr>
        <w:t xml:space="preserve">Порядок организации аукциона утвержден </w:t>
      </w:r>
      <w:r w:rsidRPr="004B55FA">
        <w:rPr>
          <w:rFonts w:ascii="Times New Roman" w:hAnsi="Times New Roman"/>
          <w:sz w:val="28"/>
          <w:szCs w:val="28"/>
          <w:lang w:eastAsia="ru-RU"/>
        </w:rPr>
        <w:t>постанов</w:t>
      </w:r>
      <w:r>
        <w:rPr>
          <w:rFonts w:ascii="Times New Roman" w:hAnsi="Times New Roman"/>
          <w:sz w:val="28"/>
          <w:szCs w:val="28"/>
          <w:lang w:eastAsia="ru-RU"/>
        </w:rPr>
        <w:t>лением АМС г.Владикавказа от 13.05.2024 №824</w:t>
      </w:r>
      <w:r w:rsidRPr="004B55FA">
        <w:rPr>
          <w:rFonts w:ascii="Times New Roman" w:hAnsi="Times New Roman"/>
          <w:sz w:val="28"/>
          <w:szCs w:val="28"/>
          <w:lang w:eastAsia="ru-RU"/>
        </w:rPr>
        <w:t xml:space="preserve"> «Об утверждении положения о порядке размещения нестационарных торговых объектов и объектов по оказанию услуг, положения о проведении аукциона на право размещения нестационарных торговых </w:t>
      </w:r>
      <w:r w:rsidRPr="004B55FA">
        <w:rPr>
          <w:rFonts w:ascii="Times New Roman" w:hAnsi="Times New Roman"/>
          <w:sz w:val="28"/>
          <w:szCs w:val="28"/>
          <w:lang w:eastAsia="ru-RU"/>
        </w:rPr>
        <w:lastRenderedPageBreak/>
        <w:t>объе</w:t>
      </w:r>
      <w:r>
        <w:rPr>
          <w:rFonts w:ascii="Times New Roman" w:hAnsi="Times New Roman"/>
          <w:sz w:val="28"/>
          <w:szCs w:val="28"/>
          <w:lang w:eastAsia="ru-RU"/>
        </w:rPr>
        <w:t>ктов и объектов оказания услуг,</w:t>
      </w:r>
      <w:r w:rsidRPr="004B55FA">
        <w:rPr>
          <w:rFonts w:ascii="Times New Roman" w:hAnsi="Times New Roman"/>
          <w:sz w:val="28"/>
          <w:szCs w:val="28"/>
          <w:lang w:eastAsia="ru-RU"/>
        </w:rPr>
        <w:t xml:space="preserve"> </w:t>
      </w:r>
      <w:r w:rsidRPr="00C9011E">
        <w:rPr>
          <w:rFonts w:ascii="Times New Roman" w:hAnsi="Times New Roman"/>
          <w:bCs/>
          <w:sz w:val="28"/>
          <w:szCs w:val="28"/>
        </w:rPr>
        <w:t>минимальной платы на право размещения нестационарных объектов</w:t>
      </w:r>
      <w:r w:rsidRPr="00C9011E">
        <w:rPr>
          <w:rFonts w:ascii="Times New Roman" w:hAnsi="Times New Roman"/>
          <w:sz w:val="28"/>
          <w:szCs w:val="28"/>
          <w:lang w:eastAsia="ru-RU"/>
        </w:rPr>
        <w:t xml:space="preserve">, перечня специализаций нестационарных торговых объектов, </w:t>
      </w:r>
      <w:r w:rsidRPr="00C9011E">
        <w:rPr>
          <w:rFonts w:ascii="Times New Roman" w:hAnsi="Times New Roman"/>
          <w:bCs/>
          <w:sz w:val="28"/>
          <w:szCs w:val="28"/>
        </w:rPr>
        <w:t>минимального ассортиментного перечня и номенклатуры дополнительных групп товаров</w:t>
      </w:r>
      <w:r w:rsidRPr="00C9011E">
        <w:rPr>
          <w:rFonts w:ascii="Times New Roman" w:hAnsi="Times New Roman"/>
          <w:sz w:val="28"/>
          <w:szCs w:val="28"/>
          <w:lang w:eastAsia="ru-RU"/>
        </w:rPr>
        <w:t xml:space="preserve">, </w:t>
      </w:r>
      <w:r w:rsidRPr="00C9011E">
        <w:rPr>
          <w:rFonts w:ascii="Times New Roman" w:hAnsi="Times New Roman"/>
          <w:bCs/>
          <w:sz w:val="28"/>
          <w:szCs w:val="28"/>
        </w:rPr>
        <w:t>типовых архитектурных решений нестационарных торговых объектов, расположенных (размещаемых) на территории муниципального образования город Владикавказ</w:t>
      </w:r>
      <w:r>
        <w:rPr>
          <w:rFonts w:ascii="Times New Roman" w:hAnsi="Times New Roman"/>
          <w:bCs/>
          <w:sz w:val="28"/>
          <w:szCs w:val="28"/>
        </w:rPr>
        <w:t>»</w:t>
      </w:r>
      <w:r w:rsidRPr="00881617">
        <w:rPr>
          <w:rFonts w:ascii="Times New Roman" w:eastAsia="Times New Roman" w:hAnsi="Times New Roman" w:cs="Times New Roman"/>
          <w:sz w:val="28"/>
          <w:szCs w:val="24"/>
          <w:lang w:eastAsia="ar-SA"/>
        </w:rPr>
        <w:t xml:space="preserve"> (далее – Положение).</w:t>
      </w:r>
    </w:p>
    <w:p w14:paraId="5ACCBF8F" w14:textId="77777777" w:rsidR="00813CC6" w:rsidRDefault="00813CC6" w:rsidP="00813CC6">
      <w:pPr>
        <w:pStyle w:val="ConsPlusNormal"/>
        <w:ind w:left="-851"/>
        <w:jc w:val="center"/>
        <w:rPr>
          <w:rFonts w:ascii="Times New Roman" w:hAnsi="Times New Roman" w:cs="Times New Roman"/>
          <w:sz w:val="28"/>
          <w:szCs w:val="28"/>
        </w:rPr>
      </w:pPr>
    </w:p>
    <w:p w14:paraId="7BDDA889" w14:textId="77777777" w:rsidR="00813CC6" w:rsidRPr="00E056EC" w:rsidRDefault="00813CC6" w:rsidP="00813CC6">
      <w:pPr>
        <w:pStyle w:val="ConsPlusNormal"/>
        <w:ind w:left="-851"/>
        <w:jc w:val="center"/>
        <w:rPr>
          <w:rFonts w:ascii="Times New Roman" w:hAnsi="Times New Roman" w:cs="Times New Roman"/>
          <w:b/>
          <w:sz w:val="28"/>
          <w:szCs w:val="28"/>
        </w:rPr>
      </w:pPr>
      <w:r w:rsidRPr="00E056EC">
        <w:rPr>
          <w:rFonts w:ascii="Times New Roman" w:hAnsi="Times New Roman" w:cs="Times New Roman"/>
          <w:b/>
          <w:sz w:val="28"/>
          <w:szCs w:val="28"/>
        </w:rPr>
        <w:t xml:space="preserve"> Порядок организации аукциона</w:t>
      </w:r>
    </w:p>
    <w:p w14:paraId="01979CF0"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306C5EC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Для целей настоящего Порядка используются следующие термины и определения:</w:t>
      </w:r>
    </w:p>
    <w:p w14:paraId="487BFB7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Открытый аукцион - аукцион, победителем которого признается лицо, предложившее наиболее высокую цену на право заключения договора на размещение нестационарного торгового объекта на территории города Владикавказа.</w:t>
      </w:r>
    </w:p>
    <w:p w14:paraId="576AD20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Организатор аукциона – Управление предпринимательства и </w:t>
      </w:r>
      <w:r>
        <w:rPr>
          <w:rFonts w:ascii="Times New Roman" w:hAnsi="Times New Roman" w:cs="Times New Roman"/>
          <w:sz w:val="28"/>
          <w:szCs w:val="28"/>
        </w:rPr>
        <w:t>инвестиционной деятельности</w:t>
      </w:r>
      <w:r w:rsidRPr="00881617">
        <w:rPr>
          <w:rFonts w:ascii="Times New Roman" w:hAnsi="Times New Roman" w:cs="Times New Roman"/>
          <w:sz w:val="28"/>
          <w:szCs w:val="28"/>
        </w:rPr>
        <w:t xml:space="preserve"> АМС г.Владикавказа (далее - организатор аукциона).</w:t>
      </w:r>
    </w:p>
    <w:p w14:paraId="3808CF0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Заявитель - любое юридическое лицо или индивидуальный предприниматель.</w:t>
      </w:r>
    </w:p>
    <w:p w14:paraId="44FA3F7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Документация об аукционе - документация, утвержденная Организатором аукциона.</w:t>
      </w:r>
    </w:p>
    <w:p w14:paraId="4F628E5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Заявка на участие в аукционе - письменное подтверждение согласия заявителя принять участие в аукционе на условиях, в срок и по форме, указанных в Положении.</w:t>
      </w:r>
    </w:p>
    <w:p w14:paraId="12FBFAC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Участник аукциона - заявитель, подавший заявку на участие в аукционе и допущенный к участию в аукционе.</w:t>
      </w:r>
    </w:p>
    <w:p w14:paraId="67D03CD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Победитель аукциона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w:t>
      </w:r>
    </w:p>
    <w:p w14:paraId="3ABC00A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Предмет аукциона - право заключения договора на размещение нестационарного торгового объекта на территории города Владикавказа.</w:t>
      </w:r>
    </w:p>
    <w:p w14:paraId="597268C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Комиссия по проведению аукциона на право заключения договора на размещение нестационарных торговых объектов на территории города Владикавказа- комиссия,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Владикавказа (далее - Комиссия).</w:t>
      </w:r>
    </w:p>
    <w:p w14:paraId="152B61A8"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3C4E3410" w14:textId="77777777" w:rsidR="00813CC6" w:rsidRPr="00E056EC" w:rsidRDefault="00813CC6" w:rsidP="00813CC6">
      <w:pPr>
        <w:pStyle w:val="ConsPlusNormal"/>
        <w:ind w:left="-851"/>
        <w:jc w:val="center"/>
        <w:rPr>
          <w:rFonts w:ascii="Times New Roman" w:hAnsi="Times New Roman" w:cs="Times New Roman"/>
          <w:b/>
          <w:sz w:val="28"/>
          <w:szCs w:val="28"/>
        </w:rPr>
      </w:pPr>
      <w:r w:rsidRPr="00881617">
        <w:rPr>
          <w:rFonts w:ascii="Times New Roman" w:hAnsi="Times New Roman" w:cs="Times New Roman"/>
          <w:sz w:val="28"/>
          <w:szCs w:val="28"/>
        </w:rPr>
        <w:t xml:space="preserve"> </w:t>
      </w:r>
      <w:r w:rsidRPr="00E056EC">
        <w:rPr>
          <w:rFonts w:ascii="Times New Roman" w:hAnsi="Times New Roman" w:cs="Times New Roman"/>
          <w:b/>
          <w:sz w:val="28"/>
          <w:szCs w:val="28"/>
        </w:rPr>
        <w:t>Организация аукциона на право заключения договора на размещение нестационарного торгового объекта.</w:t>
      </w:r>
    </w:p>
    <w:p w14:paraId="1F300EF9"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11BB330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Отбор хозяйствующих субъектов осуществляется путем проведения открытого аукциона, предметом которого является право заключения договора на размещение нестационарного торгового объекта в местах, определенных схемой размещения нестационарных торговых объектов, утвержденной Схемой размещения нестационарных торговых объектов на территории города Владикавказа.</w:t>
      </w:r>
    </w:p>
    <w:p w14:paraId="3656EDE6" w14:textId="7A5CBE13" w:rsidR="00813CC6" w:rsidRPr="00881617" w:rsidRDefault="00813CC6" w:rsidP="00C8566B">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Решение о проведении аукциона на право заключения договора на размещение нестационарного торгового объекта принимается организатором аукциона.</w:t>
      </w:r>
    </w:p>
    <w:p w14:paraId="3FF16932" w14:textId="77777777" w:rsidR="00813CC6" w:rsidRPr="000204AC" w:rsidRDefault="00813CC6" w:rsidP="00813CC6">
      <w:pPr>
        <w:pStyle w:val="ConsPlusNormal"/>
        <w:ind w:left="-851"/>
        <w:jc w:val="center"/>
        <w:rPr>
          <w:rFonts w:ascii="Times New Roman" w:hAnsi="Times New Roman" w:cs="Times New Roman"/>
          <w:b/>
          <w:sz w:val="28"/>
          <w:szCs w:val="28"/>
        </w:rPr>
      </w:pPr>
      <w:r w:rsidRPr="000204AC">
        <w:rPr>
          <w:rFonts w:ascii="Times New Roman" w:hAnsi="Times New Roman" w:cs="Times New Roman"/>
          <w:b/>
          <w:sz w:val="28"/>
          <w:szCs w:val="28"/>
        </w:rPr>
        <w:t>Порядок предоставления заявок на участие в аукционе</w:t>
      </w:r>
    </w:p>
    <w:p w14:paraId="2B5D786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lastRenderedPageBreak/>
        <w:t>Заявителем может быть любое юридическое лицо или индивидуальный предприниматель.</w:t>
      </w:r>
    </w:p>
    <w:p w14:paraId="3BE208E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Для участия и аукционе заявители представляют в установленный в извещении о проведении аукциона срок следующие документы:</w:t>
      </w:r>
    </w:p>
    <w:p w14:paraId="697D345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 заявку на участие в аукционе по форме, утвержденной приложением № 1 к Постановлению (далее –постановление);</w:t>
      </w:r>
    </w:p>
    <w:p w14:paraId="034D584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93F7201" w14:textId="77777777" w:rsidR="00813CC6"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копии учредительных документов заявителя (для юридических лиц):</w:t>
      </w:r>
    </w:p>
    <w:p w14:paraId="61F52CF7" w14:textId="06CA208A" w:rsidR="00F06FBC" w:rsidRPr="00881617" w:rsidRDefault="00F06FBC" w:rsidP="00813CC6">
      <w:pPr>
        <w:pStyle w:val="ConsPlusNormal"/>
        <w:ind w:left="-851" w:firstLine="540"/>
        <w:jc w:val="both"/>
        <w:rPr>
          <w:rFonts w:ascii="Times New Roman" w:hAnsi="Times New Roman" w:cs="Times New Roman"/>
          <w:sz w:val="28"/>
          <w:szCs w:val="28"/>
        </w:rPr>
      </w:pPr>
      <w:r>
        <w:rPr>
          <w:rFonts w:ascii="Times New Roman" w:hAnsi="Times New Roman" w:cs="Times New Roman"/>
          <w:sz w:val="28"/>
          <w:szCs w:val="28"/>
        </w:rPr>
        <w:t>- устав;</w:t>
      </w:r>
    </w:p>
    <w:p w14:paraId="220579A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свидетельства о государственной регистрации юридического лица;</w:t>
      </w:r>
    </w:p>
    <w:p w14:paraId="47185AE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свидетельства о постановке на учет российской организации в налоговом органе по месту ее нахождения;</w:t>
      </w:r>
    </w:p>
    <w:p w14:paraId="0C65017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приказа о назначении руководителя;</w:t>
      </w:r>
    </w:p>
    <w:p w14:paraId="19F674D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копия паспорта руководителя;</w:t>
      </w:r>
    </w:p>
    <w:p w14:paraId="1EEC6B6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выписка из ЕГРЮЛ, полученную не позднее чем за шесть месяцев до даты размещения на официальном сайте торгов извещения о проведении аукциона;</w:t>
      </w:r>
    </w:p>
    <w:p w14:paraId="6EE1942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г) копию паспорта гражданина РФ, копию свидетельства о постановке на налоговый учет в качестве индивидуального предпринимателя, копия свидетельства о постановке на учет физического лица в налоговом органе, выписку из ЕГРИП (для индивидуальных предпринимателей),</w:t>
      </w:r>
      <w:r w:rsidRPr="00881617">
        <w:rPr>
          <w:sz w:val="28"/>
          <w:szCs w:val="28"/>
        </w:rPr>
        <w:t xml:space="preserve"> </w:t>
      </w:r>
      <w:r w:rsidRPr="00881617">
        <w:rPr>
          <w:rFonts w:ascii="Times New Roman" w:hAnsi="Times New Roman" w:cs="Times New Roman"/>
          <w:sz w:val="28"/>
          <w:szCs w:val="28"/>
        </w:rPr>
        <w:t>полученную не позднее чем за шесть месяцев до даты размещения на официальном сайте торгов извещения о проведении аукциона;</w:t>
      </w:r>
    </w:p>
    <w:p w14:paraId="5EFD836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 архитектурное решение (эскизный проект, включающий ситуационный план, генеральный план, фасады НТО в четырех</w:t>
      </w:r>
      <w:r w:rsidRPr="00881617">
        <w:rPr>
          <w:sz w:val="28"/>
          <w:szCs w:val="28"/>
        </w:rPr>
        <w:t xml:space="preserve"> </w:t>
      </w:r>
      <w:r w:rsidRPr="00881617">
        <w:rPr>
          <w:rFonts w:ascii="Times New Roman" w:hAnsi="Times New Roman" w:cs="Times New Roman"/>
          <w:sz w:val="28"/>
          <w:szCs w:val="28"/>
        </w:rPr>
        <w:t>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p w14:paraId="3EA7856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е)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BB5789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Заявка является документом, выражающим намерение заявителя принять участие в Аукционе.</w:t>
      </w:r>
    </w:p>
    <w:p w14:paraId="3BE101B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Заявитель имеет право отозвать поданную заявку не позднее чем за 5 календарных дней до дня проведения аукциона, уведомив Управление в письменной форме.</w:t>
      </w:r>
    </w:p>
    <w:p w14:paraId="420BABC9" w14:textId="77777777" w:rsidR="00813CC6" w:rsidRPr="00881617" w:rsidRDefault="00813CC6" w:rsidP="00813CC6">
      <w:pPr>
        <w:pStyle w:val="ConsPlusNormal"/>
        <w:ind w:left="-851"/>
        <w:jc w:val="both"/>
        <w:rPr>
          <w:rFonts w:ascii="Times New Roman" w:hAnsi="Times New Roman" w:cs="Times New Roman"/>
          <w:sz w:val="28"/>
          <w:szCs w:val="28"/>
        </w:rPr>
      </w:pPr>
      <w:r w:rsidRPr="00881617">
        <w:rPr>
          <w:rFonts w:ascii="Times New Roman" w:hAnsi="Times New Roman" w:cs="Times New Roman"/>
          <w:sz w:val="28"/>
          <w:szCs w:val="28"/>
        </w:rPr>
        <w:t xml:space="preserve">        Все документы должны быть прошиты, скреплены печатью, заверены подписью руководителя юридического лица или прошиты и заверены подписью </w:t>
      </w:r>
      <w:r w:rsidRPr="00881617">
        <w:rPr>
          <w:rFonts w:ascii="Times New Roman" w:hAnsi="Times New Roman" w:cs="Times New Roman"/>
          <w:sz w:val="28"/>
          <w:szCs w:val="28"/>
        </w:rPr>
        <w:lastRenderedPageBreak/>
        <w:t xml:space="preserve">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w:t>
      </w:r>
    </w:p>
    <w:p w14:paraId="54CA23D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Документы представляются в запечатанном конверте, на котором указываются:</w:t>
      </w:r>
    </w:p>
    <w:p w14:paraId="69CE0FE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наименование Аукциона;</w:t>
      </w:r>
    </w:p>
    <w:p w14:paraId="2144E31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14:paraId="6AC9B35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номер лота;</w:t>
      </w:r>
    </w:p>
    <w:p w14:paraId="56F1E85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адреса размещения НТО, по которым подается заявка, в соответствии со Схемой, актуальной на дату проведения Аукциона.</w:t>
      </w:r>
    </w:p>
    <w:p w14:paraId="196B6CC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На конверте не допускается наличие признаков повреждений. </w:t>
      </w:r>
    </w:p>
    <w:p w14:paraId="4939155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их выявления заявка и конверт с документами подлежат возврату.</w:t>
      </w:r>
    </w:p>
    <w:p w14:paraId="2DF3840B"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Представленные на участие в Аукционе документы заявителю не возвращаются.</w:t>
      </w:r>
    </w:p>
    <w:p w14:paraId="721D55A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Участник Аукциона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Аукционе не должна быть приостановлена (в порядке, предусмотренном Кодексом Российской Федерации об административных правонарушениях).</w:t>
      </w:r>
    </w:p>
    <w:p w14:paraId="6A6B3E8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проводится путем проведения аукционной комиссией следующих процедур:</w:t>
      </w:r>
    </w:p>
    <w:p w14:paraId="2F4ACC0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вскрытие конвертов с документами на участие в Аукционе;</w:t>
      </w:r>
    </w:p>
    <w:p w14:paraId="63824CE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рассмотрение заявок на участие в Аукционе и принятие решения о допуске к участию в Аукционе и признании участником Аукциона или об отказе в допуске к участию в Аукционе;</w:t>
      </w:r>
    </w:p>
    <w:p w14:paraId="18CE5A9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определение победителей Аукциона и принятие решения по единственным заявкам на участие в Аукционе.</w:t>
      </w:r>
    </w:p>
    <w:p w14:paraId="3F76570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день, время и месте, указанных в информационном сообщении о проведении Аукциона, аукционная комиссия:</w:t>
      </w:r>
    </w:p>
    <w:p w14:paraId="39F5914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вскрывает конверты с заявками на участие в Аукционе;</w:t>
      </w:r>
    </w:p>
    <w:p w14:paraId="1CD2C2D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рассматривает заявки на участие в Аукционе и на основании результатов рассмотрения заявок на участие в Аукционе принимает решение:</w:t>
      </w:r>
    </w:p>
    <w:p w14:paraId="5C8A2DA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 допуске к участию в Аукционе и признании участниками Аукциона;</w:t>
      </w:r>
    </w:p>
    <w:p w14:paraId="3C05BD8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об отказе в допуске к участию в Аукционе.</w:t>
      </w:r>
    </w:p>
    <w:p w14:paraId="4343B7E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Заявителю отказывается в допуске к участию в Аукционе в случае:</w:t>
      </w:r>
    </w:p>
    <w:p w14:paraId="17F41CE6"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наличия ложных данных в документах, представленных для участия в Аукционе;</w:t>
      </w:r>
    </w:p>
    <w:p w14:paraId="0B056B9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неисполнения требований, предъявляемых к оформлению документации, установленных пунктом 4.5. Положения;</w:t>
      </w:r>
    </w:p>
    <w:p w14:paraId="69FC3C2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 предоставления документов, указанных в п.4.2 Положения;</w:t>
      </w:r>
    </w:p>
    <w:p w14:paraId="0C9C203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несоответствие заявки на участие в аукционе требованиям документации об аукционе;</w:t>
      </w:r>
    </w:p>
    <w:p w14:paraId="5C8C065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2DB175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lastRenderedPageBreak/>
        <w:t>-  не поступление задатка на счет, указанный в извещении о проведении аукциона, до дня рассмотрения заявок и составления протокола приема заявок на участие в аукционе.</w:t>
      </w:r>
    </w:p>
    <w:p w14:paraId="2A1B03C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Решение о допуске к участию в Аукционе или об отказе в допуске к участию в Аукционе оформляется протоколом рассмотрения заявок на участие в Аукционе.</w:t>
      </w:r>
    </w:p>
    <w:p w14:paraId="696CB25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Протокол рассмотрения заявок на участие в Аукционе размещается Управлением на официальном сайте МО г.Владикавказа в течение 5 рабочих дней со дня проведения Аукциона.</w:t>
      </w:r>
    </w:p>
    <w:p w14:paraId="0A02F50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w:t>
      </w:r>
    </w:p>
    <w:p w14:paraId="2E7DAD5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Заявка с прилагаемыми к ней документами регистрируются организатором аукциона в журнале регистрации заявок, с присвоением каждой заявке номера.</w:t>
      </w:r>
    </w:p>
    <w:p w14:paraId="26706A4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Для участия в аукционе заявитель вносит задаток на указанный в извещении о проведении аукциона счет организатора аукциона.</w:t>
      </w:r>
    </w:p>
    <w:p w14:paraId="41AA070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Организатор аукциона обязан вернуть внесенный задаток заявителю, не допущенному к участию в аукционе, в течение тридцати рабочих дней со дня оформления (опубликования на официальном сайте) протокола приема заявок на участие в аукционе.</w:t>
      </w:r>
    </w:p>
    <w:p w14:paraId="32DD4EB9"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6F21D03E" w14:textId="77777777" w:rsidR="00813CC6" w:rsidRPr="00E056EC" w:rsidRDefault="00813CC6" w:rsidP="00813CC6">
      <w:pPr>
        <w:pStyle w:val="ConsPlusNormal"/>
        <w:ind w:left="-851"/>
        <w:jc w:val="center"/>
        <w:rPr>
          <w:rFonts w:ascii="Times New Roman" w:hAnsi="Times New Roman" w:cs="Times New Roman"/>
          <w:b/>
          <w:sz w:val="28"/>
          <w:szCs w:val="28"/>
        </w:rPr>
      </w:pPr>
      <w:r w:rsidRPr="00E056EC">
        <w:rPr>
          <w:rFonts w:ascii="Times New Roman" w:hAnsi="Times New Roman" w:cs="Times New Roman"/>
          <w:b/>
          <w:sz w:val="28"/>
          <w:szCs w:val="28"/>
        </w:rPr>
        <w:t>Порядок проведения аукциона</w:t>
      </w:r>
    </w:p>
    <w:p w14:paraId="7F3ECDD6"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276B799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Участник, не прошедший регистрацию в установленное время, к участию в аукционе не допускается.</w:t>
      </w:r>
    </w:p>
    <w:p w14:paraId="612355A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При регистрации участникам аукциона (их представителям) выдаются пронумерованные карточки.</w:t>
      </w:r>
    </w:p>
    <w:p w14:paraId="239A381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14:paraId="6E67BD2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Организатор аукциона ведет аудиозапись процедуры аукциона.</w:t>
      </w:r>
    </w:p>
    <w:p w14:paraId="1CD13ED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ведет аукционист. Процедура хода аукциона определяется председателем комиссии.</w:t>
      </w:r>
    </w:p>
    <w:p w14:paraId="2265841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После открытия аукциона аукционист:</w:t>
      </w:r>
    </w:p>
    <w:p w14:paraId="2B8A58F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объявляет правила и порядок проведения аукциона;</w:t>
      </w:r>
    </w:p>
    <w:p w14:paraId="75834B4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14:paraId="48EAC272"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71327457"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Во время проведения аукциона его участникам запрещается покидать зал проведения аукциона.</w:t>
      </w:r>
    </w:p>
    <w:p w14:paraId="37A62125"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Участникам аукциона выдаются пронумерованные карточки, которые они поднимают после оглашения аукционистом начальной цены и каждой очередной </w:t>
      </w:r>
      <w:r w:rsidRPr="00881617">
        <w:rPr>
          <w:rFonts w:ascii="Times New Roman" w:hAnsi="Times New Roman" w:cs="Times New Roman"/>
          <w:sz w:val="28"/>
          <w:szCs w:val="28"/>
        </w:rPr>
        <w:lastRenderedPageBreak/>
        <w:t>цены в случае, если готовы заключить договор на размещение нестационарного торгового объекта в соответствии с этой ценой.</w:t>
      </w:r>
    </w:p>
    <w:p w14:paraId="7B5265E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Аукционист называет номер карточки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14:paraId="231B2F9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Окончание аукциона фиксируется объявлением аукциониста.</w:t>
      </w:r>
    </w:p>
    <w:p w14:paraId="64FEBA4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1B3E307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Победителем аукциона признается участник, номер карточки которого и заявленная им цена лота были названы аукционистом последними.</w:t>
      </w:r>
    </w:p>
    <w:p w14:paraId="3BD6B8F9"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Результаты аукциона оформляются протоколом аукциона.</w:t>
      </w:r>
    </w:p>
    <w:p w14:paraId="3782FD9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Цена лота, предложенная победителем аукциона, заносится в протокол аукциона.</w:t>
      </w:r>
    </w:p>
    <w:p w14:paraId="3746D76E"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пяти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33C3676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14:paraId="6A63EA4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Протокол аукциона подписывается в течение пяти рабочих дней после проведения аукциона членами Комиссии. Протокол аукциона подлежит хранению организатором аукциона не менее одного года.</w:t>
      </w:r>
    </w:p>
    <w:p w14:paraId="1620C280"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индивидуального предпринимателя) победителя аукциона и участника аукциона, сделавшего предпоследнее предложение о цене аукциона.</w:t>
      </w:r>
    </w:p>
    <w:p w14:paraId="01D26E4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00DCB7F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В случае если один участник аукциона является одновременно победителем </w:t>
      </w:r>
      <w:r w:rsidRPr="00881617">
        <w:rPr>
          <w:rFonts w:ascii="Times New Roman" w:hAnsi="Times New Roman" w:cs="Times New Roman"/>
          <w:sz w:val="28"/>
          <w:szCs w:val="28"/>
        </w:rPr>
        <w:lastRenderedPageBreak/>
        <w:t>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а подлежит зачислению в бюджет города Владикавказа. Победитель утрачивает право на заключение договора на размещение нестационарного торгового объекта.</w:t>
      </w:r>
    </w:p>
    <w:p w14:paraId="2E89437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 согласия такового участника), сделавший лучшее предложение по цене после отказавшегося участника.</w:t>
      </w:r>
    </w:p>
    <w:p w14:paraId="62EEDFF4"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11280A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3DDD485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Задатки на участие в состоявшемся аукционе возвращаются участникам аукциона, которые не были признаны победителем, в течение 20 (двадцати) рабочих дней со дня подписания протокола о результатах аукциона, а также письменного заявления участника аукциона о возврате задатка.</w:t>
      </w:r>
    </w:p>
    <w:p w14:paraId="6D2D7072"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59330370" w14:textId="55769D83" w:rsidR="00493EAB" w:rsidRDefault="00493EAB" w:rsidP="0004150B">
      <w:pPr>
        <w:pStyle w:val="ConsPlusNormal"/>
        <w:tabs>
          <w:tab w:val="left" w:pos="2520"/>
        </w:tabs>
        <w:rPr>
          <w:rFonts w:ascii="Times New Roman" w:hAnsi="Times New Roman" w:cs="Times New Roman"/>
          <w:b/>
          <w:sz w:val="28"/>
          <w:szCs w:val="28"/>
        </w:rPr>
      </w:pPr>
    </w:p>
    <w:p w14:paraId="033FC339" w14:textId="77777777" w:rsidR="00813CC6" w:rsidRPr="00E056EC" w:rsidRDefault="00813CC6" w:rsidP="00813CC6">
      <w:pPr>
        <w:pStyle w:val="ConsPlusNormal"/>
        <w:ind w:left="-851"/>
        <w:jc w:val="center"/>
        <w:rPr>
          <w:rFonts w:ascii="Times New Roman" w:hAnsi="Times New Roman" w:cs="Times New Roman"/>
          <w:b/>
          <w:sz w:val="28"/>
          <w:szCs w:val="28"/>
        </w:rPr>
      </w:pPr>
      <w:r w:rsidRPr="00E056EC">
        <w:rPr>
          <w:rFonts w:ascii="Times New Roman" w:hAnsi="Times New Roman" w:cs="Times New Roman"/>
          <w:b/>
          <w:sz w:val="28"/>
          <w:szCs w:val="28"/>
        </w:rPr>
        <w:t>Порядок заключения договора</w:t>
      </w:r>
    </w:p>
    <w:p w14:paraId="40311449"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35E3FF4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Договор на право размещения нестационарного торгового объекта на территории города Владикавказа готовится организатором аукциона в течение 20 (двадцать)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но не ранее чем 10 (десять) дней со дня размещения информации о результатах аукциона на официальном сайте АМС г. Владикавказа.</w:t>
      </w:r>
    </w:p>
    <w:p w14:paraId="06C60218"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В срок, предусмотренный для заключения Договора, Управление обязано отказаться от заключения Договора или расторгнуть Договор в случае установления </w:t>
      </w:r>
      <w:r w:rsidRPr="00881617">
        <w:rPr>
          <w:rFonts w:ascii="Times New Roman" w:hAnsi="Times New Roman" w:cs="Times New Roman"/>
          <w:sz w:val="28"/>
          <w:szCs w:val="28"/>
        </w:rPr>
        <w:lastRenderedPageBreak/>
        <w:t>факта:</w:t>
      </w:r>
    </w:p>
    <w:p w14:paraId="754B136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Проведения ликвидации юридического лица или принятия арбитражным судом решения о введении процедур банкротства.</w:t>
      </w:r>
    </w:p>
    <w:p w14:paraId="5C336713"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Приостановления деятельности такого лица в порядке, предусмотренном </w:t>
      </w:r>
      <w:hyperlink r:id="rId8" w:history="1">
        <w:r w:rsidRPr="00881617">
          <w:rPr>
            <w:rFonts w:ascii="Times New Roman" w:hAnsi="Times New Roman" w:cs="Times New Roman"/>
            <w:sz w:val="28"/>
            <w:szCs w:val="28"/>
          </w:rPr>
          <w:t>Кодексом</w:t>
        </w:r>
      </w:hyperlink>
      <w:r w:rsidRPr="00881617">
        <w:rPr>
          <w:rFonts w:ascii="Times New Roman" w:hAnsi="Times New Roman" w:cs="Times New Roman"/>
          <w:sz w:val="28"/>
          <w:szCs w:val="28"/>
        </w:rPr>
        <w:t xml:space="preserve"> Российской Федерации об административных правонарушениях.</w:t>
      </w:r>
    </w:p>
    <w:p w14:paraId="3B06210A"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Прекращения деятельности в качестве индивидуального предпринимателя, юридического лица.</w:t>
      </w:r>
    </w:p>
    <w:p w14:paraId="752E4E01"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С момента заключения договора о размещении НТО победитель Аукциона, единственный участник обязан:</w:t>
      </w:r>
    </w:p>
    <w:p w14:paraId="0C73603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14:paraId="4140094F"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обеспечивать условия труда и правила личной гигиены работников;</w:t>
      </w:r>
    </w:p>
    <w:p w14:paraId="50B1ECE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обеспечить постоянный уход за внешним видом НТО, содержать его в чистоте и порядке, своевременно проводить необходимый ремонт объекта;</w:t>
      </w:r>
    </w:p>
    <w:p w14:paraId="54DAEFAD"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xml:space="preserve">- обеспечивать содержание НТО и прилегающей территории в соответствии с </w:t>
      </w:r>
      <w:hyperlink r:id="rId9" w:history="1">
        <w:r w:rsidRPr="00881617">
          <w:rPr>
            <w:rFonts w:ascii="Times New Roman" w:hAnsi="Times New Roman" w:cs="Times New Roman"/>
            <w:sz w:val="28"/>
            <w:szCs w:val="28"/>
          </w:rPr>
          <w:t>Правилами</w:t>
        </w:r>
      </w:hyperlink>
      <w:r w:rsidRPr="00881617">
        <w:rPr>
          <w:rFonts w:ascii="Times New Roman" w:hAnsi="Times New Roman" w:cs="Times New Roman"/>
          <w:sz w:val="28"/>
          <w:szCs w:val="28"/>
        </w:rPr>
        <w:t xml:space="preserve"> благоустройства территории;</w:t>
      </w:r>
    </w:p>
    <w:p w14:paraId="6E29A6CC" w14:textId="77777777" w:rsidR="00813CC6" w:rsidRPr="00881617" w:rsidRDefault="00813CC6" w:rsidP="00813CC6">
      <w:pPr>
        <w:pStyle w:val="ConsPlusNormal"/>
        <w:ind w:left="-851" w:firstLine="540"/>
        <w:jc w:val="both"/>
        <w:rPr>
          <w:rFonts w:ascii="Times New Roman" w:hAnsi="Times New Roman" w:cs="Times New Roman"/>
          <w:sz w:val="28"/>
          <w:szCs w:val="28"/>
        </w:rPr>
      </w:pPr>
      <w:r w:rsidRPr="00881617">
        <w:rPr>
          <w:rFonts w:ascii="Times New Roman" w:hAnsi="Times New Roman" w:cs="Times New Roman"/>
          <w:sz w:val="28"/>
          <w:szCs w:val="28"/>
        </w:rPr>
        <w:t>- незамедлительно перенести НТО на компенсационное место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 при необходимости использования земельного участка для нужд администрации г.Владикавказа. Компенсационное место должно быть в Схеме, равноценным по территориальному размещению и площади объекта. Компенсационное место предоставляется без проведения аукциона.</w:t>
      </w:r>
    </w:p>
    <w:p w14:paraId="4EF0CFFA" w14:textId="77777777" w:rsidR="00813CC6" w:rsidRPr="00881617" w:rsidRDefault="00813CC6" w:rsidP="00813CC6">
      <w:pPr>
        <w:pStyle w:val="ConsPlusNormal"/>
        <w:ind w:left="-851" w:firstLine="540"/>
        <w:jc w:val="both"/>
        <w:rPr>
          <w:rFonts w:ascii="Times New Roman" w:hAnsi="Times New Roman" w:cs="Times New Roman"/>
          <w:sz w:val="28"/>
          <w:szCs w:val="28"/>
        </w:rPr>
      </w:pPr>
    </w:p>
    <w:p w14:paraId="756C0E53" w14:textId="77777777" w:rsidR="00B21FEC" w:rsidRDefault="00B21FEC" w:rsidP="00813CC6">
      <w:pPr>
        <w:autoSpaceDE w:val="0"/>
        <w:autoSpaceDN w:val="0"/>
        <w:adjustRightInd w:val="0"/>
        <w:spacing w:after="0" w:line="240" w:lineRule="auto"/>
        <w:ind w:left="-851"/>
        <w:jc w:val="center"/>
        <w:rPr>
          <w:rFonts w:ascii="Times New Roman" w:hAnsi="Times New Roman" w:cs="Times New Roman"/>
          <w:b/>
          <w:bCs/>
          <w:sz w:val="28"/>
          <w:szCs w:val="28"/>
          <w:lang w:eastAsia="ru-RU"/>
        </w:rPr>
      </w:pPr>
      <w:bookmarkStart w:id="0" w:name="sub_58"/>
    </w:p>
    <w:bookmarkEnd w:id="0"/>
    <w:p w14:paraId="4D5317DD" w14:textId="77777777" w:rsidR="00632D02" w:rsidRDefault="00632D02"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6B005D74"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80E2654"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21E1094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512ED64B"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CDFD6BD"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23DBBD3"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155B32B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66B6797E"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15FB8C9"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50409A9C"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5978373A"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73EB883B"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2DD6294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BFB8881"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4BB0774F"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4BDDDF40"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19CA7404" w14:textId="77777777" w:rsidR="00284786" w:rsidRDefault="00284786"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3FC82EAC" w14:textId="77777777" w:rsidR="009B495B" w:rsidRDefault="009B495B" w:rsidP="006265BD">
      <w:pPr>
        <w:widowControl w:val="0"/>
        <w:autoSpaceDE w:val="0"/>
        <w:autoSpaceDN w:val="0"/>
        <w:adjustRightInd w:val="0"/>
        <w:spacing w:after="0" w:line="240" w:lineRule="auto"/>
        <w:rPr>
          <w:rFonts w:ascii="Times New Roman" w:hAnsi="Times New Roman" w:cs="Times New Roman"/>
          <w:b/>
          <w:bCs/>
          <w:sz w:val="28"/>
          <w:szCs w:val="28"/>
          <w:lang w:eastAsia="ru-RU"/>
        </w:rPr>
      </w:pPr>
    </w:p>
    <w:p w14:paraId="7DB343F6" w14:textId="77777777" w:rsidR="009B495B" w:rsidRDefault="009B495B" w:rsidP="00813CC6">
      <w:pPr>
        <w:widowControl w:val="0"/>
        <w:autoSpaceDE w:val="0"/>
        <w:autoSpaceDN w:val="0"/>
        <w:adjustRightInd w:val="0"/>
        <w:spacing w:after="0" w:line="240" w:lineRule="auto"/>
        <w:ind w:left="-851" w:firstLine="698"/>
        <w:jc w:val="right"/>
        <w:rPr>
          <w:rFonts w:ascii="Times New Roman" w:hAnsi="Times New Roman" w:cs="Times New Roman"/>
          <w:b/>
          <w:bCs/>
          <w:sz w:val="28"/>
          <w:szCs w:val="28"/>
          <w:lang w:eastAsia="ru-RU"/>
        </w:rPr>
      </w:pPr>
    </w:p>
    <w:p w14:paraId="0E941EF6" w14:textId="77777777" w:rsidR="001D1841" w:rsidRDefault="001D1841" w:rsidP="00117111">
      <w:pPr>
        <w:widowControl w:val="0"/>
        <w:autoSpaceDE w:val="0"/>
        <w:autoSpaceDN w:val="0"/>
        <w:adjustRightInd w:val="0"/>
        <w:spacing w:after="0" w:line="240" w:lineRule="auto"/>
        <w:rPr>
          <w:rFonts w:ascii="Times New Roman" w:hAnsi="Times New Roman" w:cs="Times New Roman"/>
          <w:b/>
          <w:bCs/>
          <w:sz w:val="28"/>
          <w:szCs w:val="28"/>
          <w:lang w:eastAsia="ru-RU"/>
        </w:rPr>
      </w:pPr>
    </w:p>
    <w:p w14:paraId="16C52FFF" w14:textId="77777777" w:rsidR="00117111" w:rsidRDefault="00117111" w:rsidP="00117111">
      <w:pPr>
        <w:widowControl w:val="0"/>
        <w:autoSpaceDE w:val="0"/>
        <w:autoSpaceDN w:val="0"/>
        <w:adjustRightInd w:val="0"/>
        <w:spacing w:after="0" w:line="240" w:lineRule="auto"/>
        <w:rPr>
          <w:rFonts w:ascii="Times New Roman" w:eastAsiaTheme="minorEastAsia" w:hAnsi="Times New Roman" w:cs="Times New Roman"/>
          <w:bCs/>
          <w:sz w:val="20"/>
          <w:szCs w:val="20"/>
          <w:lang w:eastAsia="ru-RU"/>
        </w:rPr>
      </w:pPr>
    </w:p>
    <w:p w14:paraId="37ACF96D"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Приложение № 1</w:t>
      </w:r>
    </w:p>
    <w:p w14:paraId="01E9990D"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 xml:space="preserve">к </w:t>
      </w:r>
      <w:hyperlink w:anchor="sub_1000" w:history="1">
        <w:r w:rsidRPr="001269DE">
          <w:rPr>
            <w:rFonts w:ascii="Times New Roman" w:eastAsiaTheme="minorEastAsia" w:hAnsi="Times New Roman" w:cs="Times New Roman"/>
            <w:bCs/>
            <w:sz w:val="20"/>
            <w:szCs w:val="20"/>
            <w:lang w:eastAsia="ru-RU"/>
          </w:rPr>
          <w:t>Положению</w:t>
        </w:r>
      </w:hyperlink>
      <w:r w:rsidRPr="001269DE">
        <w:rPr>
          <w:rFonts w:ascii="Times New Roman" w:eastAsiaTheme="minorEastAsia" w:hAnsi="Times New Roman" w:cs="Times New Roman"/>
          <w:bCs/>
          <w:sz w:val="20"/>
          <w:szCs w:val="20"/>
          <w:lang w:eastAsia="ru-RU"/>
        </w:rPr>
        <w:t xml:space="preserve"> о порядке размещения</w:t>
      </w:r>
    </w:p>
    <w:p w14:paraId="79A14204"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нестационарных торговых объектов</w:t>
      </w:r>
    </w:p>
    <w:p w14:paraId="3A6E796F"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и объектов по оказанию услуг</w:t>
      </w:r>
    </w:p>
    <w:p w14:paraId="3B3569F9" w14:textId="77777777" w:rsidR="00813CC6" w:rsidRPr="001269DE"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1269DE">
        <w:rPr>
          <w:rFonts w:ascii="Times New Roman" w:eastAsiaTheme="minorEastAsia" w:hAnsi="Times New Roman" w:cs="Times New Roman"/>
          <w:bCs/>
          <w:sz w:val="20"/>
          <w:szCs w:val="20"/>
          <w:lang w:eastAsia="ru-RU"/>
        </w:rPr>
        <w:t>на территории муниципального</w:t>
      </w:r>
    </w:p>
    <w:p w14:paraId="0B2F365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4"/>
          <w:szCs w:val="24"/>
          <w:lang w:eastAsia="ru-RU"/>
        </w:rPr>
      </w:pPr>
      <w:r w:rsidRPr="001269DE">
        <w:rPr>
          <w:rFonts w:ascii="Times New Roman" w:eastAsiaTheme="minorEastAsia" w:hAnsi="Times New Roman" w:cs="Times New Roman"/>
          <w:bCs/>
          <w:sz w:val="20"/>
          <w:szCs w:val="20"/>
          <w:lang w:eastAsia="ru-RU"/>
        </w:rPr>
        <w:t>образования город Владикавказ</w:t>
      </w:r>
    </w:p>
    <w:p w14:paraId="2D44B359"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p>
    <w:p w14:paraId="3FA12DF5" w14:textId="77777777" w:rsidR="00813CC6" w:rsidRPr="00881617" w:rsidRDefault="00813CC6" w:rsidP="00813CC6">
      <w:pPr>
        <w:pStyle w:val="ConsPlusNonformat"/>
        <w:ind w:left="-851"/>
        <w:jc w:val="center"/>
        <w:rPr>
          <w:sz w:val="24"/>
          <w:szCs w:val="24"/>
        </w:rPr>
      </w:pPr>
      <w:r w:rsidRPr="00881617">
        <w:rPr>
          <w:rFonts w:ascii="Times New Roman" w:hAnsi="Times New Roman" w:cs="Times New Roman"/>
          <w:sz w:val="24"/>
          <w:szCs w:val="24"/>
        </w:rPr>
        <w:t>В аукционную комиссию по предоставлению права на размещение НТО на территории города Владикавказа</w:t>
      </w:r>
    </w:p>
    <w:p w14:paraId="256CD491" w14:textId="77777777" w:rsidR="00813CC6" w:rsidRPr="00881617" w:rsidRDefault="00813CC6" w:rsidP="00813CC6">
      <w:pPr>
        <w:widowControl w:val="0"/>
        <w:autoSpaceDE w:val="0"/>
        <w:autoSpaceDN w:val="0"/>
        <w:adjustRightInd w:val="0"/>
        <w:spacing w:before="108" w:after="108" w:line="240" w:lineRule="auto"/>
        <w:ind w:left="-851"/>
        <w:jc w:val="center"/>
        <w:outlineLvl w:val="0"/>
        <w:rPr>
          <w:rFonts w:ascii="Times New Roman" w:eastAsiaTheme="minorEastAsia" w:hAnsi="Times New Roman" w:cs="Times New Roman"/>
          <w:b/>
          <w:bCs/>
          <w:sz w:val="24"/>
          <w:szCs w:val="24"/>
          <w:lang w:eastAsia="ru-RU"/>
        </w:rPr>
      </w:pPr>
      <w:r w:rsidRPr="00881617">
        <w:rPr>
          <w:rFonts w:ascii="Times New Roman" w:eastAsiaTheme="minorEastAsia" w:hAnsi="Times New Roman" w:cs="Times New Roman"/>
          <w:b/>
          <w:bCs/>
          <w:sz w:val="24"/>
          <w:szCs w:val="24"/>
          <w:lang w:eastAsia="ru-RU"/>
        </w:rPr>
        <w:t xml:space="preserve">Заявка (заявление) </w:t>
      </w:r>
      <w:r w:rsidRPr="00881617">
        <w:rPr>
          <w:rFonts w:ascii="Times New Roman" w:eastAsiaTheme="minorEastAsia" w:hAnsi="Times New Roman" w:cs="Times New Roman"/>
          <w:b/>
          <w:bCs/>
          <w:sz w:val="24"/>
          <w:szCs w:val="24"/>
          <w:lang w:eastAsia="ru-RU"/>
        </w:rPr>
        <w:br/>
        <w:t>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w:t>
      </w:r>
    </w:p>
    <w:p w14:paraId="5B2379DE" w14:textId="68491C6A"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Заявитель __________________________________________________________________</w:t>
      </w:r>
      <w:r w:rsidR="00FC0727">
        <w:rPr>
          <w:rFonts w:ascii="Times New Roman" w:eastAsiaTheme="minorEastAsia" w:hAnsi="Times New Roman" w:cs="Times New Roman"/>
          <w:sz w:val="24"/>
          <w:szCs w:val="24"/>
          <w:lang w:eastAsia="ru-RU"/>
        </w:rPr>
        <w:t>_________</w:t>
      </w:r>
    </w:p>
    <w:p w14:paraId="7B072684"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5C5D933B" w14:textId="200B304F"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Адрес местонахождения ______________________________________________________</w:t>
      </w:r>
      <w:r w:rsidR="00FC0727">
        <w:rPr>
          <w:rFonts w:ascii="Times New Roman" w:eastAsiaTheme="minorEastAsia" w:hAnsi="Times New Roman" w:cs="Times New Roman"/>
          <w:sz w:val="24"/>
          <w:szCs w:val="24"/>
          <w:lang w:eastAsia="ru-RU"/>
        </w:rPr>
        <w:t>_________</w:t>
      </w:r>
    </w:p>
    <w:p w14:paraId="0CE63340"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7648D88B" w14:textId="2A5F2B41"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Ф.И.О. руководителя предприятия _____________________________________________</w:t>
      </w:r>
      <w:r w:rsidR="00FC0727">
        <w:rPr>
          <w:rFonts w:ascii="Times New Roman" w:eastAsiaTheme="minorEastAsia" w:hAnsi="Times New Roman" w:cs="Times New Roman"/>
          <w:sz w:val="24"/>
          <w:szCs w:val="24"/>
          <w:lang w:eastAsia="ru-RU"/>
        </w:rPr>
        <w:t>_________</w:t>
      </w:r>
    </w:p>
    <w:p w14:paraId="63A83279" w14:textId="77777777" w:rsidR="00813CC6" w:rsidRDefault="00813CC6" w:rsidP="00813CC6">
      <w:pPr>
        <w:widowControl w:val="0"/>
        <w:autoSpaceDE w:val="0"/>
        <w:autoSpaceDN w:val="0"/>
        <w:adjustRightInd w:val="0"/>
        <w:spacing w:after="0" w:line="240" w:lineRule="auto"/>
        <w:ind w:left="-851"/>
      </w:pPr>
    </w:p>
    <w:p w14:paraId="46A52E0A" w14:textId="5BA6D5A6" w:rsidR="00813CC6" w:rsidRPr="00881617" w:rsidRDefault="006746D1"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hyperlink r:id="rId10" w:history="1">
        <w:r w:rsidR="00813CC6" w:rsidRPr="00881617">
          <w:rPr>
            <w:rFonts w:ascii="Times New Roman" w:eastAsiaTheme="minorEastAsia" w:hAnsi="Times New Roman" w:cs="Times New Roman"/>
            <w:bCs/>
            <w:sz w:val="24"/>
            <w:szCs w:val="24"/>
            <w:lang w:eastAsia="ru-RU"/>
          </w:rPr>
          <w:t>ИНН</w:t>
        </w:r>
      </w:hyperlink>
      <w:r w:rsidR="00813CC6" w:rsidRPr="00881617">
        <w:rPr>
          <w:rFonts w:ascii="Times New Roman" w:eastAsiaTheme="minorEastAsia" w:hAnsi="Times New Roman" w:cs="Times New Roman"/>
          <w:sz w:val="24"/>
          <w:szCs w:val="24"/>
          <w:lang w:eastAsia="ru-RU"/>
        </w:rPr>
        <w:t xml:space="preserve"> заявителя ___________________, контактный телефон _______________________</w:t>
      </w:r>
      <w:r w:rsidR="00FC0727">
        <w:rPr>
          <w:rFonts w:ascii="Times New Roman" w:eastAsiaTheme="minorEastAsia" w:hAnsi="Times New Roman" w:cs="Times New Roman"/>
          <w:sz w:val="24"/>
          <w:szCs w:val="24"/>
          <w:lang w:eastAsia="ru-RU"/>
        </w:rPr>
        <w:t>__________</w:t>
      </w:r>
    </w:p>
    <w:p w14:paraId="49E4068E"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4BDC5605" w14:textId="30C39E90"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ОГРН _____________________________________________________________________</w:t>
      </w:r>
      <w:r w:rsidR="00FC0727">
        <w:rPr>
          <w:rFonts w:ascii="Times New Roman" w:eastAsiaTheme="minorEastAsia" w:hAnsi="Times New Roman" w:cs="Times New Roman"/>
          <w:sz w:val="24"/>
          <w:szCs w:val="24"/>
          <w:lang w:eastAsia="ru-RU"/>
        </w:rPr>
        <w:t>__________</w:t>
      </w:r>
    </w:p>
    <w:p w14:paraId="5EDCCEE3"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(номер, дата, кем присвоен)</w:t>
      </w:r>
    </w:p>
    <w:p w14:paraId="57F9C8D5"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Прошу Вас рассмотреть на заседании аукционной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14:paraId="249A8293" w14:textId="2979627A" w:rsidR="00813CC6" w:rsidRPr="00881617" w:rsidRDefault="00813CC6" w:rsidP="00813CC6">
      <w:pPr>
        <w:widowControl w:val="0"/>
        <w:autoSpaceDE w:val="0"/>
        <w:autoSpaceDN w:val="0"/>
        <w:adjustRightInd w:val="0"/>
        <w:spacing w:after="0" w:line="240" w:lineRule="auto"/>
        <w:ind w:left="-851"/>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__________________________________________________________________________</w:t>
      </w:r>
      <w:r w:rsidR="00FC0727">
        <w:rPr>
          <w:rFonts w:ascii="Times New Roman" w:eastAsiaTheme="minorEastAsia" w:hAnsi="Times New Roman" w:cs="Times New Roman"/>
          <w:sz w:val="24"/>
          <w:szCs w:val="24"/>
          <w:lang w:eastAsia="ru-RU"/>
        </w:rPr>
        <w:t>___________</w:t>
      </w:r>
    </w:p>
    <w:p w14:paraId="56900A28" w14:textId="273B5004"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(тип нестационарного торгового объекта: лоток, бахчевой развал, киоск, павильон и т.д.) для осуществления торговой деятельности ___________________________________________________________________________</w:t>
      </w:r>
      <w:r w:rsidR="00FC0727">
        <w:rPr>
          <w:rFonts w:ascii="Times New Roman" w:eastAsiaTheme="minorEastAsia" w:hAnsi="Times New Roman" w:cs="Times New Roman"/>
          <w:sz w:val="24"/>
          <w:szCs w:val="24"/>
          <w:lang w:eastAsia="ru-RU"/>
        </w:rPr>
        <w:t>__________</w:t>
      </w:r>
    </w:p>
    <w:p w14:paraId="6EE288AE"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(специализация: смешанный ассортимент, фрукты, бахчевые культуры т.д.)</w:t>
      </w:r>
    </w:p>
    <w:p w14:paraId="03A2677D" w14:textId="77777777" w:rsidR="00813CC6" w:rsidRPr="00881617" w:rsidRDefault="00813CC6" w:rsidP="00813CC6">
      <w:pPr>
        <w:widowControl w:val="0"/>
        <w:autoSpaceDE w:val="0"/>
        <w:autoSpaceDN w:val="0"/>
        <w:adjustRightInd w:val="0"/>
        <w:spacing w:after="0" w:line="240" w:lineRule="auto"/>
        <w:ind w:left="-851"/>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по адресу</w:t>
      </w:r>
    </w:p>
    <w:p w14:paraId="0868C5A9" w14:textId="08224EF2"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___________________________________________________________________________</w:t>
      </w:r>
      <w:r w:rsidR="00FC0727">
        <w:rPr>
          <w:rFonts w:ascii="Times New Roman" w:eastAsiaTheme="minorEastAsia" w:hAnsi="Times New Roman" w:cs="Times New Roman"/>
          <w:sz w:val="24"/>
          <w:szCs w:val="24"/>
          <w:lang w:eastAsia="ru-RU"/>
        </w:rPr>
        <w:t>__________</w:t>
      </w:r>
    </w:p>
    <w:p w14:paraId="36738E0E"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(адрес месторасположения объекта)</w:t>
      </w:r>
    </w:p>
    <w:p w14:paraId="0A1D88A1"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С </w:t>
      </w:r>
      <w:hyperlink w:anchor="sub_1000" w:history="1">
        <w:r w:rsidRPr="00881617">
          <w:rPr>
            <w:rFonts w:ascii="Times New Roman" w:eastAsiaTheme="minorEastAsia" w:hAnsi="Times New Roman" w:cs="Times New Roman"/>
            <w:bCs/>
            <w:sz w:val="24"/>
            <w:szCs w:val="24"/>
            <w:lang w:eastAsia="ru-RU"/>
          </w:rPr>
          <w:t>положением</w:t>
        </w:r>
      </w:hyperlink>
      <w:r w:rsidRPr="00881617">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ознакомлен(на).</w:t>
      </w:r>
    </w:p>
    <w:p w14:paraId="2A0F3E4A" w14:textId="77777777" w:rsidR="00813CC6" w:rsidRPr="00881617" w:rsidRDefault="00813CC6" w:rsidP="00813CC6">
      <w:pPr>
        <w:spacing w:after="0"/>
        <w:ind w:left="-851" w:firstLine="720"/>
        <w:jc w:val="both"/>
        <w:rPr>
          <w:rFonts w:ascii="Times New Roman" w:eastAsia="Times New Roman" w:hAnsi="Times New Roman" w:cs="Times New Roman"/>
          <w:sz w:val="24"/>
          <w:szCs w:val="24"/>
        </w:rPr>
      </w:pPr>
      <w:r w:rsidRPr="00881617">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881617">
        <w:rPr>
          <w:rFonts w:ascii="Times New Roman" w:eastAsia="Times New Roman" w:hAnsi="Times New Roman" w:cs="Times New Roman"/>
          <w:sz w:val="24"/>
          <w:szCs w:val="24"/>
        </w:rPr>
        <w:t>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г.Владикавказа.</w:t>
      </w:r>
    </w:p>
    <w:p w14:paraId="25D56065" w14:textId="77777777" w:rsidR="00813CC6" w:rsidRPr="00881617" w:rsidRDefault="00813CC6" w:rsidP="00813CC6">
      <w:pPr>
        <w:widowControl w:val="0"/>
        <w:autoSpaceDE w:val="0"/>
        <w:autoSpaceDN w:val="0"/>
        <w:adjustRightInd w:val="0"/>
        <w:spacing w:after="0" w:line="240" w:lineRule="auto"/>
        <w:ind w:left="-851" w:firstLine="720"/>
        <w:jc w:val="both"/>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881617">
          <w:rPr>
            <w:rFonts w:ascii="Times New Roman" w:eastAsiaTheme="minorEastAsia" w:hAnsi="Times New Roman" w:cs="Times New Roman"/>
            <w:bCs/>
            <w:sz w:val="24"/>
            <w:szCs w:val="24"/>
            <w:lang w:eastAsia="ru-RU"/>
          </w:rPr>
          <w:t>положения</w:t>
        </w:r>
      </w:hyperlink>
      <w:r w:rsidRPr="00881617">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14:paraId="05DFCF6C"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762515B5" w14:textId="77777777" w:rsidR="00813CC6"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4DCE1E35" w14:textId="77777777" w:rsidR="00493EAB" w:rsidRDefault="00493EAB"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p>
    <w:p w14:paraId="7EA41610"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М.П.</w:t>
      </w:r>
    </w:p>
    <w:p w14:paraId="77EF56E6" w14:textId="77777777" w:rsidR="00813CC6" w:rsidRPr="00881617" w:rsidRDefault="00813CC6"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"____" ____________ 20___ г. </w:t>
      </w:r>
      <w:r>
        <w:rPr>
          <w:rFonts w:ascii="Times New Roman" w:eastAsiaTheme="minorEastAsia" w:hAnsi="Times New Roman" w:cs="Times New Roman"/>
          <w:sz w:val="24"/>
          <w:szCs w:val="24"/>
          <w:lang w:eastAsia="ru-RU"/>
        </w:rPr>
        <w:t xml:space="preserve">                                            </w:t>
      </w:r>
      <w:r w:rsidRPr="00881617">
        <w:rPr>
          <w:rFonts w:ascii="Times New Roman" w:eastAsiaTheme="minorEastAsia" w:hAnsi="Times New Roman" w:cs="Times New Roman"/>
          <w:sz w:val="24"/>
          <w:szCs w:val="24"/>
          <w:lang w:eastAsia="ru-RU"/>
        </w:rPr>
        <w:t>_____________________________________</w:t>
      </w:r>
    </w:p>
    <w:p w14:paraId="33E5B5C2" w14:textId="0D120A50" w:rsidR="00813CC6" w:rsidRPr="00881617" w:rsidRDefault="00FC0727" w:rsidP="00813CC6">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13CC6" w:rsidRPr="00881617">
        <w:rPr>
          <w:rFonts w:ascii="Times New Roman" w:eastAsiaTheme="minorEastAsia" w:hAnsi="Times New Roman" w:cs="Times New Roman"/>
          <w:sz w:val="24"/>
          <w:szCs w:val="24"/>
          <w:lang w:eastAsia="ru-RU"/>
        </w:rPr>
        <w:t xml:space="preserve">(дата подачи </w:t>
      </w:r>
      <w:r w:rsidR="00F06FBC" w:rsidRPr="00881617">
        <w:rPr>
          <w:rFonts w:ascii="Times New Roman" w:eastAsiaTheme="minorEastAsia" w:hAnsi="Times New Roman" w:cs="Times New Roman"/>
          <w:sz w:val="24"/>
          <w:szCs w:val="24"/>
          <w:lang w:eastAsia="ru-RU"/>
        </w:rPr>
        <w:t xml:space="preserve">заявления)  </w:t>
      </w:r>
      <w:r w:rsidR="00813CC6" w:rsidRPr="00881617">
        <w:rPr>
          <w:rFonts w:ascii="Times New Roman" w:eastAsiaTheme="minorEastAsia" w:hAnsi="Times New Roman" w:cs="Times New Roman"/>
          <w:sz w:val="24"/>
          <w:szCs w:val="24"/>
          <w:lang w:eastAsia="ru-RU"/>
        </w:rPr>
        <w:t xml:space="preserve">        </w:t>
      </w:r>
      <w:r w:rsidR="00813CC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813CC6" w:rsidRPr="00881617">
        <w:rPr>
          <w:rFonts w:ascii="Times New Roman" w:eastAsiaTheme="minorEastAsia" w:hAnsi="Times New Roman" w:cs="Times New Roman"/>
          <w:sz w:val="24"/>
          <w:szCs w:val="24"/>
          <w:lang w:eastAsia="ru-RU"/>
        </w:rPr>
        <w:t xml:space="preserve"> (Ф.И.О., подпись предпринимателя или</w:t>
      </w:r>
    </w:p>
    <w:p w14:paraId="7A12B92D" w14:textId="25CEFD31" w:rsidR="001D1841" w:rsidRPr="00117111" w:rsidRDefault="00813CC6" w:rsidP="00117111">
      <w:pPr>
        <w:widowControl w:val="0"/>
        <w:autoSpaceDE w:val="0"/>
        <w:autoSpaceDN w:val="0"/>
        <w:adjustRightInd w:val="0"/>
        <w:spacing w:after="0" w:line="240" w:lineRule="auto"/>
        <w:ind w:left="-851"/>
        <w:rPr>
          <w:rFonts w:ascii="Times New Roman" w:eastAsiaTheme="minorEastAsia" w:hAnsi="Times New Roman" w:cs="Times New Roman"/>
          <w:sz w:val="24"/>
          <w:szCs w:val="24"/>
          <w:lang w:eastAsia="ru-RU"/>
        </w:rPr>
      </w:pPr>
      <w:r w:rsidRPr="0088161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C0727">
        <w:rPr>
          <w:rFonts w:ascii="Times New Roman" w:eastAsiaTheme="minorEastAsia" w:hAnsi="Times New Roman" w:cs="Times New Roman"/>
          <w:sz w:val="24"/>
          <w:szCs w:val="24"/>
          <w:lang w:eastAsia="ru-RU"/>
        </w:rPr>
        <w:t xml:space="preserve">   </w:t>
      </w:r>
      <w:r w:rsidR="00493EAB">
        <w:rPr>
          <w:rFonts w:ascii="Times New Roman" w:eastAsiaTheme="minorEastAsia" w:hAnsi="Times New Roman" w:cs="Times New Roman"/>
          <w:sz w:val="24"/>
          <w:szCs w:val="24"/>
          <w:lang w:eastAsia="ru-RU"/>
        </w:rPr>
        <w:t xml:space="preserve">    руководителя предприятия)</w:t>
      </w:r>
    </w:p>
    <w:p w14:paraId="4C09B52B" w14:textId="77777777" w:rsidR="006265BD" w:rsidRDefault="006265BD"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p>
    <w:p w14:paraId="2B780AF7" w14:textId="77777777" w:rsidR="006265BD" w:rsidRDefault="006265BD"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p>
    <w:p w14:paraId="37495F20" w14:textId="77777777" w:rsidR="006265BD" w:rsidRDefault="006265BD"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p>
    <w:p w14:paraId="14D32DB6" w14:textId="77777777" w:rsidR="006265BD" w:rsidRDefault="006265BD"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p>
    <w:p w14:paraId="378B104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Приложение № 5.1</w:t>
      </w:r>
    </w:p>
    <w:p w14:paraId="6CFC88F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к Положению о порядке размещения</w:t>
      </w:r>
    </w:p>
    <w:p w14:paraId="2F1FAB19"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нестационарных торговых объектов</w:t>
      </w:r>
    </w:p>
    <w:p w14:paraId="6CF3B49F"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и объектов по оказанию услуг</w:t>
      </w:r>
    </w:p>
    <w:p w14:paraId="5C653018" w14:textId="77777777" w:rsidR="00813CC6" w:rsidRPr="00881617"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sz w:val="20"/>
          <w:szCs w:val="20"/>
          <w:lang w:eastAsia="ru-RU"/>
        </w:rPr>
      </w:pPr>
      <w:r w:rsidRPr="00881617">
        <w:rPr>
          <w:rFonts w:ascii="Times New Roman" w:eastAsiaTheme="minorEastAsia" w:hAnsi="Times New Roman" w:cs="Times New Roman"/>
          <w:bCs/>
          <w:sz w:val="20"/>
          <w:szCs w:val="20"/>
          <w:lang w:eastAsia="ru-RU"/>
        </w:rPr>
        <w:t>на территории муниципального</w:t>
      </w:r>
    </w:p>
    <w:p w14:paraId="30F2FE22" w14:textId="77777777" w:rsidR="00813CC6"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r w:rsidRPr="00881617">
        <w:rPr>
          <w:rFonts w:ascii="Times New Roman" w:eastAsiaTheme="minorEastAsia" w:hAnsi="Times New Roman" w:cs="Times New Roman"/>
          <w:bCs/>
          <w:sz w:val="20"/>
          <w:szCs w:val="20"/>
          <w:lang w:eastAsia="ru-RU"/>
        </w:rPr>
        <w:t>образования город Владикавказ</w:t>
      </w:r>
    </w:p>
    <w:p w14:paraId="750C2A07" w14:textId="77777777" w:rsidR="00813CC6" w:rsidRDefault="00813CC6" w:rsidP="00813CC6">
      <w:pPr>
        <w:widowControl w:val="0"/>
        <w:autoSpaceDE w:val="0"/>
        <w:autoSpaceDN w:val="0"/>
        <w:adjustRightInd w:val="0"/>
        <w:spacing w:after="0" w:line="240" w:lineRule="auto"/>
        <w:ind w:left="-851" w:firstLine="698"/>
        <w:jc w:val="right"/>
        <w:rPr>
          <w:rFonts w:ascii="Times New Roman" w:eastAsiaTheme="minorEastAsia" w:hAnsi="Times New Roman" w:cs="Times New Roman"/>
          <w:bCs/>
          <w:sz w:val="20"/>
          <w:szCs w:val="20"/>
          <w:lang w:eastAsia="ru-RU"/>
        </w:rPr>
      </w:pPr>
    </w:p>
    <w:p w14:paraId="6EB539EA" w14:textId="77777777" w:rsidR="00813CC6" w:rsidRPr="001C6221" w:rsidRDefault="00813CC6" w:rsidP="00813CC6">
      <w:pPr>
        <w:pStyle w:val="ConsPlusNormal"/>
        <w:ind w:left="-851"/>
        <w:jc w:val="center"/>
        <w:rPr>
          <w:rFonts w:ascii="Times New Roman" w:hAnsi="Times New Roman" w:cs="Times New Roman"/>
          <w:sz w:val="24"/>
          <w:szCs w:val="24"/>
        </w:rPr>
      </w:pPr>
      <w:r>
        <w:rPr>
          <w:rFonts w:ascii="Times New Roman" w:hAnsi="Times New Roman" w:cs="Times New Roman"/>
          <w:sz w:val="24"/>
          <w:szCs w:val="24"/>
        </w:rPr>
        <w:t>Договор №</w:t>
      </w:r>
      <w:r w:rsidRPr="001C6221">
        <w:rPr>
          <w:rFonts w:ascii="Times New Roman" w:hAnsi="Times New Roman" w:cs="Times New Roman"/>
          <w:sz w:val="24"/>
          <w:szCs w:val="24"/>
        </w:rPr>
        <w:t xml:space="preserve"> ___</w:t>
      </w:r>
    </w:p>
    <w:p w14:paraId="397BAB16" w14:textId="77777777" w:rsidR="00813CC6" w:rsidRPr="001C6221" w:rsidRDefault="00813CC6" w:rsidP="00813CC6">
      <w:pPr>
        <w:pStyle w:val="ConsPlusNormal"/>
        <w:ind w:left="-851"/>
        <w:jc w:val="center"/>
        <w:rPr>
          <w:rFonts w:ascii="Times New Roman" w:hAnsi="Times New Roman" w:cs="Times New Roman"/>
          <w:sz w:val="24"/>
          <w:szCs w:val="24"/>
        </w:rPr>
      </w:pPr>
      <w:r w:rsidRPr="001C6221">
        <w:rPr>
          <w:rFonts w:ascii="Times New Roman" w:hAnsi="Times New Roman" w:cs="Times New Roman"/>
          <w:sz w:val="24"/>
          <w:szCs w:val="24"/>
        </w:rPr>
        <w:t>о предоставлении права на размещение нестационарного</w:t>
      </w:r>
    </w:p>
    <w:p w14:paraId="585F462E" w14:textId="77777777" w:rsidR="00813CC6" w:rsidRPr="001C6221" w:rsidRDefault="00813CC6" w:rsidP="00813CC6">
      <w:pPr>
        <w:pStyle w:val="ConsPlusNormal"/>
        <w:ind w:left="-851"/>
        <w:jc w:val="center"/>
        <w:rPr>
          <w:rFonts w:ascii="Times New Roman" w:hAnsi="Times New Roman" w:cs="Times New Roman"/>
          <w:sz w:val="24"/>
          <w:szCs w:val="24"/>
        </w:rPr>
      </w:pPr>
      <w:r w:rsidRPr="001C6221">
        <w:rPr>
          <w:rFonts w:ascii="Times New Roman" w:hAnsi="Times New Roman" w:cs="Times New Roman"/>
          <w:sz w:val="24"/>
          <w:szCs w:val="24"/>
        </w:rPr>
        <w:t>торгового объекта на территории муниципального образования</w:t>
      </w:r>
    </w:p>
    <w:p w14:paraId="5A142EB9" w14:textId="77777777" w:rsidR="00813CC6" w:rsidRPr="001C6221" w:rsidRDefault="00813CC6" w:rsidP="00813CC6">
      <w:pPr>
        <w:pStyle w:val="ConsPlusNormal"/>
        <w:ind w:left="-851"/>
        <w:jc w:val="center"/>
        <w:rPr>
          <w:rFonts w:ascii="Times New Roman" w:hAnsi="Times New Roman" w:cs="Times New Roman"/>
          <w:sz w:val="24"/>
          <w:szCs w:val="24"/>
        </w:rPr>
      </w:pPr>
      <w:r w:rsidRPr="001C6221">
        <w:rPr>
          <w:rFonts w:ascii="Times New Roman" w:hAnsi="Times New Roman" w:cs="Times New Roman"/>
          <w:sz w:val="24"/>
          <w:szCs w:val="24"/>
        </w:rPr>
        <w:t>город Владикавказ</w:t>
      </w:r>
    </w:p>
    <w:p w14:paraId="53514B25" w14:textId="77777777" w:rsidR="00813CC6" w:rsidRPr="001C6221" w:rsidRDefault="00813CC6" w:rsidP="00813CC6">
      <w:pPr>
        <w:pStyle w:val="ConsPlusNormal"/>
        <w:ind w:left="-851" w:firstLine="540"/>
        <w:jc w:val="both"/>
        <w:rPr>
          <w:rFonts w:ascii="Times New Roman" w:hAnsi="Times New Roman" w:cs="Times New Roman"/>
          <w:sz w:val="24"/>
          <w:szCs w:val="24"/>
        </w:rPr>
      </w:pPr>
    </w:p>
    <w:p w14:paraId="70BC9F68" w14:textId="77777777" w:rsidR="00813CC6" w:rsidRPr="001C6221" w:rsidRDefault="00813CC6" w:rsidP="00813CC6">
      <w:pPr>
        <w:pStyle w:val="ConsPlusNormal"/>
        <w:ind w:left="-851"/>
        <w:rPr>
          <w:rFonts w:ascii="Times New Roman" w:hAnsi="Times New Roman" w:cs="Times New Roman"/>
          <w:sz w:val="24"/>
          <w:szCs w:val="24"/>
        </w:rPr>
      </w:pPr>
      <w:r w:rsidRPr="001C6221">
        <w:rPr>
          <w:rFonts w:ascii="Times New Roman" w:hAnsi="Times New Roman" w:cs="Times New Roman"/>
          <w:sz w:val="24"/>
          <w:szCs w:val="24"/>
        </w:rPr>
        <w:t>г. Владикавказ</w:t>
      </w:r>
    </w:p>
    <w:p w14:paraId="0F3C583D" w14:textId="77777777" w:rsidR="00813CC6" w:rsidRPr="001C6221" w:rsidRDefault="00813CC6" w:rsidP="00813CC6">
      <w:pPr>
        <w:pStyle w:val="ConsPlusNormal"/>
        <w:ind w:left="-851"/>
        <w:jc w:val="right"/>
        <w:rPr>
          <w:rFonts w:ascii="Times New Roman" w:hAnsi="Times New Roman" w:cs="Times New Roman"/>
          <w:sz w:val="24"/>
          <w:szCs w:val="24"/>
        </w:rPr>
      </w:pPr>
      <w:r w:rsidRPr="001C6221">
        <w:rPr>
          <w:rFonts w:ascii="Times New Roman" w:hAnsi="Times New Roman" w:cs="Times New Roman"/>
          <w:sz w:val="24"/>
          <w:szCs w:val="24"/>
        </w:rPr>
        <w:t>«___» _______________ 20__ года</w:t>
      </w:r>
    </w:p>
    <w:p w14:paraId="1911CE97" w14:textId="77777777" w:rsidR="00813CC6" w:rsidRPr="001C6221" w:rsidRDefault="00813CC6" w:rsidP="00813CC6">
      <w:pPr>
        <w:pStyle w:val="ConsPlusNormal"/>
        <w:ind w:left="-851" w:firstLine="540"/>
        <w:jc w:val="both"/>
        <w:rPr>
          <w:rFonts w:ascii="Times New Roman" w:hAnsi="Times New Roman" w:cs="Times New Roman"/>
          <w:sz w:val="24"/>
          <w:szCs w:val="24"/>
        </w:rPr>
      </w:pPr>
    </w:p>
    <w:p w14:paraId="5B2F33B2"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14:paraId="3CDF2063" w14:textId="77777777" w:rsidR="00813CC6" w:rsidRPr="001C6221" w:rsidRDefault="00813CC6" w:rsidP="00813CC6">
      <w:pPr>
        <w:pStyle w:val="ConsPlusNormal"/>
        <w:ind w:left="-851" w:firstLine="540"/>
        <w:jc w:val="both"/>
        <w:rPr>
          <w:rFonts w:ascii="Times New Roman" w:hAnsi="Times New Roman" w:cs="Times New Roman"/>
          <w:sz w:val="24"/>
          <w:szCs w:val="24"/>
        </w:rPr>
      </w:pPr>
    </w:p>
    <w:p w14:paraId="56EA3EF2"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1. Предмет Договора:</w:t>
      </w:r>
    </w:p>
    <w:p w14:paraId="737DA09A"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1" w:name="P381"/>
      <w:bookmarkEnd w:id="1"/>
      <w:r w:rsidRPr="001C6221">
        <w:rPr>
          <w:rFonts w:ascii="Times New Roman" w:hAnsi="Times New Roman" w:cs="Times New Roman"/>
          <w:sz w:val="24"/>
          <w:szCs w:val="24"/>
        </w:rPr>
        <w:t>1.1. В соответствии с _____________________________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кв.м, для осуществления торговой деятельности по _____________ по адресу: __________________________ на срок с _________</w:t>
      </w:r>
      <w:r>
        <w:rPr>
          <w:rFonts w:ascii="Times New Roman" w:hAnsi="Times New Roman" w:cs="Times New Roman"/>
          <w:sz w:val="24"/>
          <w:szCs w:val="24"/>
        </w:rPr>
        <w:t>_ 20__ года по ____________ 20</w:t>
      </w:r>
      <w:r w:rsidRPr="001C6221">
        <w:rPr>
          <w:rFonts w:ascii="Times New Roman" w:hAnsi="Times New Roman" w:cs="Times New Roman"/>
          <w:sz w:val="24"/>
          <w:szCs w:val="24"/>
        </w:rPr>
        <w:t>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14:paraId="35873A38"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1.2. Плата за право размещения НТО за весь период действия Договора составляет _________ руб. Расчет стоимости платы за право на размещен</w:t>
      </w:r>
      <w:r>
        <w:rPr>
          <w:rFonts w:ascii="Times New Roman" w:hAnsi="Times New Roman" w:cs="Times New Roman"/>
          <w:sz w:val="24"/>
          <w:szCs w:val="24"/>
        </w:rPr>
        <w:t>ие НТО прилагается (приложение №</w:t>
      </w:r>
      <w:r w:rsidRPr="001C6221">
        <w:rPr>
          <w:rFonts w:ascii="Times New Roman" w:hAnsi="Times New Roman" w:cs="Times New Roman"/>
          <w:sz w:val="24"/>
          <w:szCs w:val="24"/>
        </w:rPr>
        <w:t xml:space="preserve"> 1).</w:t>
      </w:r>
    </w:p>
    <w:p w14:paraId="1FD13D01"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2. Права и обязанности Сторон</w:t>
      </w:r>
    </w:p>
    <w:p w14:paraId="391E0DD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2.1. Администрация:</w:t>
      </w:r>
    </w:p>
    <w:p w14:paraId="510650C4"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2.1.1. Осуществляет контроль за выполнением условий Договора и требований к размещению и эксплуатации НТО, предусмотренных Положением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приемки НТО.</w:t>
      </w:r>
    </w:p>
    <w:p w14:paraId="7A55509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14:paraId="36024F9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2.1.3. Расторгает Договор и демонтирует установленные НТО при нарушении (невыполнении) Участником обязательств, предусмотренных </w:t>
      </w:r>
      <w:hyperlink w:anchor="P392">
        <w:r w:rsidRPr="001C6221">
          <w:rPr>
            <w:rFonts w:ascii="Times New Roman" w:hAnsi="Times New Roman" w:cs="Times New Roman"/>
            <w:color w:val="0000FF"/>
            <w:sz w:val="24"/>
            <w:szCs w:val="24"/>
          </w:rPr>
          <w:t>пунктом 2.4</w:t>
        </w:r>
      </w:hyperlink>
      <w:r w:rsidRPr="001C6221">
        <w:rPr>
          <w:rFonts w:ascii="Times New Roman" w:hAnsi="Times New Roman" w:cs="Times New Roman"/>
          <w:sz w:val="24"/>
          <w:szCs w:val="24"/>
        </w:rPr>
        <w:t xml:space="preserve"> Договора, за счет Участника.</w:t>
      </w:r>
    </w:p>
    <w:p w14:paraId="11B4CC8C"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2.2. Администрация может обеспечить методическую и организационную помощь в вопросах организации торговли, предоставлении услуг населению.</w:t>
      </w:r>
    </w:p>
    <w:p w14:paraId="6017C52A"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2" w:name="P391"/>
      <w:bookmarkEnd w:id="2"/>
      <w:r w:rsidRPr="001C6221">
        <w:rPr>
          <w:rFonts w:ascii="Times New Roman" w:hAnsi="Times New Roman" w:cs="Times New Roman"/>
          <w:sz w:val="24"/>
          <w:szCs w:val="24"/>
        </w:rPr>
        <w:t>2.3. Участник имеет право разместить НТО в соответствии со схемой расположени</w:t>
      </w:r>
      <w:r>
        <w:rPr>
          <w:rFonts w:ascii="Times New Roman" w:hAnsi="Times New Roman" w:cs="Times New Roman"/>
          <w:sz w:val="24"/>
          <w:szCs w:val="24"/>
        </w:rPr>
        <w:t>я (размещения) НТО (приложение №</w:t>
      </w:r>
      <w:r w:rsidRPr="001C6221">
        <w:rPr>
          <w:rFonts w:ascii="Times New Roman" w:hAnsi="Times New Roman" w:cs="Times New Roman"/>
          <w:sz w:val="24"/>
          <w:szCs w:val="24"/>
        </w:rPr>
        <w:t xml:space="preserve"> ____ к Договору) и утвержденным архи</w:t>
      </w:r>
      <w:r>
        <w:rPr>
          <w:rFonts w:ascii="Times New Roman" w:hAnsi="Times New Roman" w:cs="Times New Roman"/>
          <w:sz w:val="24"/>
          <w:szCs w:val="24"/>
        </w:rPr>
        <w:t>тектурным решением (приложение №</w:t>
      </w:r>
      <w:r w:rsidRPr="001C6221">
        <w:rPr>
          <w:rFonts w:ascii="Times New Roman" w:hAnsi="Times New Roman" w:cs="Times New Roman"/>
          <w:sz w:val="24"/>
          <w:szCs w:val="24"/>
        </w:rPr>
        <w:t xml:space="preserve"> ___ к Договору).</w:t>
      </w:r>
    </w:p>
    <w:p w14:paraId="0AF3BFD7"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3" w:name="P392"/>
      <w:bookmarkEnd w:id="3"/>
      <w:r w:rsidRPr="001C6221">
        <w:rPr>
          <w:rFonts w:ascii="Times New Roman" w:hAnsi="Times New Roman" w:cs="Times New Roman"/>
          <w:sz w:val="24"/>
          <w:szCs w:val="24"/>
        </w:rPr>
        <w:t>2.4. Участник обязуется:</w:t>
      </w:r>
    </w:p>
    <w:p w14:paraId="44135DF1"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4" w:name="P393"/>
      <w:bookmarkEnd w:id="4"/>
      <w:r w:rsidRPr="001C6221">
        <w:rPr>
          <w:rFonts w:ascii="Times New Roman" w:hAnsi="Times New Roman" w:cs="Times New Roman"/>
          <w:sz w:val="24"/>
          <w:szCs w:val="24"/>
        </w:rPr>
        <w:t>2.4.1. Обеспечить установку НТО и его готовность к работе в течение 3 (трех) месяцев с даты заключения договора в соответствии с требованиями к размещению и эксплуатации нестационарного торгового объекта, предусмотренными Положением о порядке размещения нестационарных торговых объектов на территории муниципального образования город Владикавказ.</w:t>
      </w:r>
    </w:p>
    <w:p w14:paraId="628F0C72" w14:textId="6E2666BA" w:rsidR="00813CC6" w:rsidRPr="001C6221" w:rsidRDefault="00813CC6" w:rsidP="00813CC6">
      <w:pPr>
        <w:pStyle w:val="ConsPlusNormal"/>
        <w:ind w:left="-851" w:firstLine="540"/>
        <w:jc w:val="both"/>
        <w:rPr>
          <w:rFonts w:ascii="Times New Roman" w:hAnsi="Times New Roman" w:cs="Times New Roman"/>
          <w:sz w:val="24"/>
          <w:szCs w:val="24"/>
        </w:rPr>
      </w:pPr>
      <w:bookmarkStart w:id="5" w:name="P395"/>
      <w:bookmarkEnd w:id="5"/>
      <w:r w:rsidRPr="001C6221">
        <w:rPr>
          <w:rFonts w:ascii="Times New Roman" w:hAnsi="Times New Roman" w:cs="Times New Roman"/>
          <w:sz w:val="24"/>
          <w:szCs w:val="24"/>
        </w:rPr>
        <w:lastRenderedPageBreak/>
        <w:t>2.4.</w:t>
      </w:r>
      <w:r w:rsidR="00962AE5">
        <w:rPr>
          <w:rFonts w:ascii="Times New Roman" w:hAnsi="Times New Roman" w:cs="Times New Roman"/>
          <w:sz w:val="24"/>
          <w:szCs w:val="24"/>
        </w:rPr>
        <w:t>2</w:t>
      </w:r>
      <w:r w:rsidRPr="001C6221">
        <w:rPr>
          <w:rFonts w:ascii="Times New Roman" w:hAnsi="Times New Roman" w:cs="Times New Roman"/>
          <w:sz w:val="24"/>
          <w:szCs w:val="24"/>
        </w:rPr>
        <w:t xml:space="preserve">. Использовать НТО по назначению, указанному в </w:t>
      </w:r>
      <w:hyperlink w:anchor="P381">
        <w:r w:rsidRPr="001C6221">
          <w:rPr>
            <w:rFonts w:ascii="Times New Roman" w:hAnsi="Times New Roman" w:cs="Times New Roman"/>
            <w:color w:val="0000FF"/>
            <w:sz w:val="24"/>
            <w:szCs w:val="24"/>
          </w:rPr>
          <w:t>пункте 1.1</w:t>
        </w:r>
      </w:hyperlink>
      <w:r w:rsidRPr="001C6221">
        <w:rPr>
          <w:rFonts w:ascii="Times New Roman" w:hAnsi="Times New Roman" w:cs="Times New Roman"/>
          <w:sz w:val="24"/>
          <w:szCs w:val="24"/>
        </w:rPr>
        <w:t xml:space="preserve"> Договора.</w:t>
      </w:r>
    </w:p>
    <w:p w14:paraId="24DD6614" w14:textId="324D7592" w:rsidR="00813CC6" w:rsidRPr="001C6221" w:rsidRDefault="00813CC6" w:rsidP="00813CC6">
      <w:pPr>
        <w:pStyle w:val="ConsPlusNormal"/>
        <w:ind w:left="-851" w:firstLine="540"/>
        <w:jc w:val="both"/>
        <w:rPr>
          <w:rFonts w:ascii="Times New Roman" w:hAnsi="Times New Roman" w:cs="Times New Roman"/>
          <w:sz w:val="24"/>
          <w:szCs w:val="24"/>
        </w:rPr>
      </w:pPr>
      <w:bookmarkStart w:id="6" w:name="P396"/>
      <w:bookmarkEnd w:id="6"/>
      <w:r w:rsidRPr="001C6221">
        <w:rPr>
          <w:rFonts w:ascii="Times New Roman" w:hAnsi="Times New Roman" w:cs="Times New Roman"/>
          <w:sz w:val="24"/>
          <w:szCs w:val="24"/>
        </w:rPr>
        <w:t>2.4.</w:t>
      </w:r>
      <w:r w:rsidR="00962AE5">
        <w:rPr>
          <w:rFonts w:ascii="Times New Roman" w:hAnsi="Times New Roman" w:cs="Times New Roman"/>
          <w:sz w:val="24"/>
          <w:szCs w:val="24"/>
        </w:rPr>
        <w:t>3</w:t>
      </w:r>
      <w:r w:rsidRPr="001C6221">
        <w:rPr>
          <w:rFonts w:ascii="Times New Roman" w:hAnsi="Times New Roman" w:cs="Times New Roman"/>
          <w:sz w:val="24"/>
          <w:szCs w:val="24"/>
        </w:rPr>
        <w:t>.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14:paraId="5CA1DFFC" w14:textId="131C2C25" w:rsidR="00813CC6" w:rsidRPr="001C6221" w:rsidRDefault="00962AE5" w:rsidP="00813CC6">
      <w:pPr>
        <w:pStyle w:val="ConsPlusNormal"/>
        <w:ind w:left="-851" w:firstLine="540"/>
        <w:jc w:val="both"/>
        <w:rPr>
          <w:rFonts w:ascii="Times New Roman" w:hAnsi="Times New Roman" w:cs="Times New Roman"/>
          <w:sz w:val="24"/>
          <w:szCs w:val="24"/>
        </w:rPr>
      </w:pPr>
      <w:bookmarkStart w:id="7" w:name="P397"/>
      <w:bookmarkStart w:id="8" w:name="P405"/>
      <w:bookmarkEnd w:id="7"/>
      <w:bookmarkEnd w:id="8"/>
      <w:r>
        <w:rPr>
          <w:rFonts w:ascii="Times New Roman" w:hAnsi="Times New Roman" w:cs="Times New Roman"/>
          <w:sz w:val="24"/>
          <w:szCs w:val="24"/>
        </w:rPr>
        <w:t>2.4.4</w:t>
      </w:r>
      <w:r w:rsidR="00813CC6" w:rsidRPr="001C6221">
        <w:rPr>
          <w:rFonts w:ascii="Times New Roman" w:hAnsi="Times New Roman" w:cs="Times New Roman"/>
          <w:sz w:val="24"/>
          <w:szCs w:val="24"/>
        </w:rPr>
        <w:t>. Ежеквартально до 10 числа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p>
    <w:p w14:paraId="491AB4C4" w14:textId="77777777" w:rsidR="00813CC6" w:rsidRPr="001C6221" w:rsidRDefault="00813CC6" w:rsidP="00813CC6">
      <w:pPr>
        <w:pStyle w:val="ConsPlusNormal"/>
        <w:ind w:left="-851" w:firstLine="540"/>
        <w:jc w:val="both"/>
        <w:rPr>
          <w:rFonts w:ascii="Times New Roman" w:hAnsi="Times New Roman" w:cs="Times New Roman"/>
          <w:sz w:val="24"/>
          <w:szCs w:val="24"/>
        </w:rPr>
      </w:pPr>
    </w:p>
    <w:tbl>
      <w:tblPr>
        <w:tblW w:w="10207" w:type="dxa"/>
        <w:tblInd w:w="-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8"/>
        <w:gridCol w:w="6419"/>
      </w:tblGrid>
      <w:tr w:rsidR="00813CC6" w:rsidRPr="001C6221" w14:paraId="67ADECAF" w14:textId="77777777" w:rsidTr="00F63C76">
        <w:tc>
          <w:tcPr>
            <w:tcW w:w="3788" w:type="dxa"/>
            <w:tcBorders>
              <w:top w:val="single" w:sz="4" w:space="0" w:color="auto"/>
              <w:bottom w:val="single" w:sz="4" w:space="0" w:color="auto"/>
              <w:right w:val="single" w:sz="4" w:space="0" w:color="auto"/>
            </w:tcBorders>
          </w:tcPr>
          <w:p w14:paraId="2095A476"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Получатель:</w:t>
            </w:r>
          </w:p>
        </w:tc>
        <w:tc>
          <w:tcPr>
            <w:tcW w:w="6419" w:type="dxa"/>
            <w:tcBorders>
              <w:top w:val="single" w:sz="4" w:space="0" w:color="auto"/>
              <w:left w:val="single" w:sz="4" w:space="0" w:color="auto"/>
              <w:bottom w:val="single" w:sz="4" w:space="0" w:color="auto"/>
            </w:tcBorders>
          </w:tcPr>
          <w:p w14:paraId="27D313DE"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УФК по РСО-Алания (Администрация местного самоуправления г. Владикавказа)</w:t>
            </w:r>
          </w:p>
        </w:tc>
      </w:tr>
      <w:tr w:rsidR="00813CC6" w:rsidRPr="001C6221" w14:paraId="6F384BEC" w14:textId="77777777" w:rsidTr="00F63C76">
        <w:tc>
          <w:tcPr>
            <w:tcW w:w="3788" w:type="dxa"/>
            <w:tcBorders>
              <w:top w:val="single" w:sz="4" w:space="0" w:color="auto"/>
              <w:bottom w:val="single" w:sz="4" w:space="0" w:color="auto"/>
              <w:right w:val="single" w:sz="4" w:space="0" w:color="auto"/>
            </w:tcBorders>
          </w:tcPr>
          <w:p w14:paraId="165DE8E4"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СЧЕТ:</w:t>
            </w:r>
          </w:p>
        </w:tc>
        <w:tc>
          <w:tcPr>
            <w:tcW w:w="6419" w:type="dxa"/>
            <w:tcBorders>
              <w:top w:val="single" w:sz="4" w:space="0" w:color="auto"/>
              <w:left w:val="single" w:sz="4" w:space="0" w:color="auto"/>
              <w:bottom w:val="single" w:sz="4" w:space="0" w:color="auto"/>
            </w:tcBorders>
          </w:tcPr>
          <w:p w14:paraId="2BBC3B36"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03100643000000011000</w:t>
            </w:r>
          </w:p>
        </w:tc>
      </w:tr>
      <w:tr w:rsidR="00813CC6" w:rsidRPr="001C6221" w14:paraId="0263AE55" w14:textId="77777777" w:rsidTr="00F63C76">
        <w:tc>
          <w:tcPr>
            <w:tcW w:w="3788" w:type="dxa"/>
            <w:tcBorders>
              <w:top w:val="single" w:sz="4" w:space="0" w:color="auto"/>
              <w:bottom w:val="single" w:sz="4" w:space="0" w:color="auto"/>
              <w:right w:val="single" w:sz="4" w:space="0" w:color="auto"/>
            </w:tcBorders>
          </w:tcPr>
          <w:p w14:paraId="5DC59D9C"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ЕКС:</w:t>
            </w:r>
          </w:p>
        </w:tc>
        <w:tc>
          <w:tcPr>
            <w:tcW w:w="6419" w:type="dxa"/>
            <w:tcBorders>
              <w:top w:val="single" w:sz="4" w:space="0" w:color="auto"/>
              <w:left w:val="single" w:sz="4" w:space="0" w:color="auto"/>
              <w:bottom w:val="single" w:sz="4" w:space="0" w:color="auto"/>
            </w:tcBorders>
          </w:tcPr>
          <w:p w14:paraId="013C53B3"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40102810945370000077 в Отделение - НБ РЕСП. Северная Осетия-Алания Банка России // УФК по РСО-Алания г.Владикавказ</w:t>
            </w:r>
          </w:p>
        </w:tc>
      </w:tr>
      <w:tr w:rsidR="00813CC6" w:rsidRPr="001C6221" w14:paraId="74FFFE88" w14:textId="77777777" w:rsidTr="00F63C76">
        <w:tc>
          <w:tcPr>
            <w:tcW w:w="3788" w:type="dxa"/>
            <w:tcBorders>
              <w:top w:val="single" w:sz="4" w:space="0" w:color="auto"/>
              <w:bottom w:val="single" w:sz="4" w:space="0" w:color="auto"/>
              <w:right w:val="single" w:sz="4" w:space="0" w:color="auto"/>
            </w:tcBorders>
          </w:tcPr>
          <w:p w14:paraId="45239E1D" w14:textId="77777777" w:rsidR="00813CC6" w:rsidRPr="00F63C76" w:rsidRDefault="006746D1" w:rsidP="00F63C76">
            <w:pPr>
              <w:widowControl w:val="0"/>
              <w:autoSpaceDE w:val="0"/>
              <w:autoSpaceDN w:val="0"/>
              <w:adjustRightInd w:val="0"/>
              <w:spacing w:after="0"/>
              <w:ind w:left="34"/>
              <w:jc w:val="both"/>
              <w:rPr>
                <w:rFonts w:ascii="Times New Roman" w:hAnsi="Times New Roman" w:cs="Times New Roman"/>
                <w:b/>
                <w:sz w:val="24"/>
                <w:szCs w:val="24"/>
              </w:rPr>
            </w:pPr>
            <w:hyperlink r:id="rId11" w:history="1">
              <w:r w:rsidR="00813CC6" w:rsidRPr="00F63C76">
                <w:rPr>
                  <w:rFonts w:ascii="Times New Roman" w:hAnsi="Times New Roman" w:cs="Times New Roman"/>
                  <w:b/>
                  <w:sz w:val="24"/>
                  <w:szCs w:val="24"/>
                </w:rPr>
                <w:t>БИК</w:t>
              </w:r>
            </w:hyperlink>
          </w:p>
        </w:tc>
        <w:tc>
          <w:tcPr>
            <w:tcW w:w="6419" w:type="dxa"/>
            <w:tcBorders>
              <w:top w:val="single" w:sz="4" w:space="0" w:color="auto"/>
              <w:left w:val="single" w:sz="4" w:space="0" w:color="auto"/>
              <w:bottom w:val="single" w:sz="4" w:space="0" w:color="auto"/>
            </w:tcBorders>
          </w:tcPr>
          <w:p w14:paraId="02759C76"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019033100</w:t>
            </w:r>
          </w:p>
        </w:tc>
      </w:tr>
      <w:tr w:rsidR="00813CC6" w:rsidRPr="001C6221" w14:paraId="6876A0D4" w14:textId="77777777" w:rsidTr="00F63C76">
        <w:tc>
          <w:tcPr>
            <w:tcW w:w="3788" w:type="dxa"/>
            <w:tcBorders>
              <w:top w:val="single" w:sz="4" w:space="0" w:color="auto"/>
              <w:bottom w:val="single" w:sz="4" w:space="0" w:color="auto"/>
              <w:right w:val="single" w:sz="4" w:space="0" w:color="auto"/>
            </w:tcBorders>
          </w:tcPr>
          <w:p w14:paraId="1BD492EF"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л/счет</w:t>
            </w:r>
          </w:p>
        </w:tc>
        <w:tc>
          <w:tcPr>
            <w:tcW w:w="6419" w:type="dxa"/>
            <w:tcBorders>
              <w:top w:val="single" w:sz="4" w:space="0" w:color="auto"/>
              <w:left w:val="single" w:sz="4" w:space="0" w:color="auto"/>
              <w:bottom w:val="single" w:sz="4" w:space="0" w:color="auto"/>
            </w:tcBorders>
          </w:tcPr>
          <w:p w14:paraId="4515980A"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04103005030</w:t>
            </w:r>
          </w:p>
        </w:tc>
      </w:tr>
      <w:tr w:rsidR="00813CC6" w:rsidRPr="001C6221" w14:paraId="38FBD488" w14:textId="77777777" w:rsidTr="00F63C76">
        <w:tc>
          <w:tcPr>
            <w:tcW w:w="3788" w:type="dxa"/>
            <w:tcBorders>
              <w:top w:val="single" w:sz="4" w:space="0" w:color="auto"/>
              <w:bottom w:val="single" w:sz="4" w:space="0" w:color="auto"/>
              <w:right w:val="single" w:sz="4" w:space="0" w:color="auto"/>
            </w:tcBorders>
          </w:tcPr>
          <w:p w14:paraId="2A04E61E" w14:textId="77777777" w:rsidR="00813CC6" w:rsidRPr="00F63C76" w:rsidRDefault="006746D1" w:rsidP="00F63C76">
            <w:pPr>
              <w:widowControl w:val="0"/>
              <w:autoSpaceDE w:val="0"/>
              <w:autoSpaceDN w:val="0"/>
              <w:adjustRightInd w:val="0"/>
              <w:spacing w:after="0"/>
              <w:ind w:left="34"/>
              <w:jc w:val="both"/>
              <w:rPr>
                <w:rFonts w:ascii="Times New Roman" w:hAnsi="Times New Roman" w:cs="Times New Roman"/>
                <w:b/>
                <w:sz w:val="24"/>
                <w:szCs w:val="24"/>
              </w:rPr>
            </w:pPr>
            <w:hyperlink r:id="rId12" w:history="1">
              <w:r w:rsidR="00813CC6" w:rsidRPr="00F63C76">
                <w:rPr>
                  <w:rFonts w:ascii="Times New Roman" w:hAnsi="Times New Roman" w:cs="Times New Roman"/>
                  <w:b/>
                  <w:sz w:val="24"/>
                  <w:szCs w:val="24"/>
                </w:rPr>
                <w:t>ИНН</w:t>
              </w:r>
            </w:hyperlink>
          </w:p>
        </w:tc>
        <w:tc>
          <w:tcPr>
            <w:tcW w:w="6419" w:type="dxa"/>
            <w:tcBorders>
              <w:top w:val="single" w:sz="4" w:space="0" w:color="auto"/>
              <w:left w:val="single" w:sz="4" w:space="0" w:color="auto"/>
              <w:bottom w:val="single" w:sz="4" w:space="0" w:color="auto"/>
            </w:tcBorders>
          </w:tcPr>
          <w:p w14:paraId="18FCE577"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1501002346</w:t>
            </w:r>
          </w:p>
        </w:tc>
      </w:tr>
      <w:tr w:rsidR="00813CC6" w:rsidRPr="001C6221" w14:paraId="45146CBA" w14:textId="77777777" w:rsidTr="00F63C76">
        <w:tc>
          <w:tcPr>
            <w:tcW w:w="3788" w:type="dxa"/>
            <w:tcBorders>
              <w:top w:val="single" w:sz="4" w:space="0" w:color="auto"/>
              <w:bottom w:val="single" w:sz="4" w:space="0" w:color="auto"/>
              <w:right w:val="single" w:sz="4" w:space="0" w:color="auto"/>
            </w:tcBorders>
          </w:tcPr>
          <w:p w14:paraId="30153821" w14:textId="77777777" w:rsidR="00813CC6" w:rsidRPr="00F63C76" w:rsidRDefault="006746D1" w:rsidP="00F63C76">
            <w:pPr>
              <w:widowControl w:val="0"/>
              <w:autoSpaceDE w:val="0"/>
              <w:autoSpaceDN w:val="0"/>
              <w:adjustRightInd w:val="0"/>
              <w:spacing w:after="0"/>
              <w:ind w:left="34"/>
              <w:jc w:val="both"/>
              <w:rPr>
                <w:rFonts w:ascii="Times New Roman" w:hAnsi="Times New Roman" w:cs="Times New Roman"/>
                <w:b/>
                <w:sz w:val="24"/>
                <w:szCs w:val="24"/>
              </w:rPr>
            </w:pPr>
            <w:hyperlink r:id="rId13" w:history="1">
              <w:r w:rsidR="00813CC6" w:rsidRPr="00F63C76">
                <w:rPr>
                  <w:rFonts w:ascii="Times New Roman" w:hAnsi="Times New Roman" w:cs="Times New Roman"/>
                  <w:b/>
                  <w:sz w:val="24"/>
                  <w:szCs w:val="24"/>
                </w:rPr>
                <w:t>КПП</w:t>
              </w:r>
            </w:hyperlink>
          </w:p>
        </w:tc>
        <w:tc>
          <w:tcPr>
            <w:tcW w:w="6419" w:type="dxa"/>
            <w:tcBorders>
              <w:top w:val="single" w:sz="4" w:space="0" w:color="auto"/>
              <w:left w:val="single" w:sz="4" w:space="0" w:color="auto"/>
              <w:bottom w:val="single" w:sz="4" w:space="0" w:color="auto"/>
            </w:tcBorders>
          </w:tcPr>
          <w:p w14:paraId="391711D8"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151501001</w:t>
            </w:r>
          </w:p>
        </w:tc>
      </w:tr>
      <w:tr w:rsidR="00813CC6" w:rsidRPr="001C6221" w14:paraId="1958F238" w14:textId="77777777" w:rsidTr="00F63C76">
        <w:tc>
          <w:tcPr>
            <w:tcW w:w="3788" w:type="dxa"/>
            <w:tcBorders>
              <w:top w:val="single" w:sz="4" w:space="0" w:color="auto"/>
              <w:bottom w:val="single" w:sz="4" w:space="0" w:color="auto"/>
              <w:right w:val="single" w:sz="4" w:space="0" w:color="auto"/>
            </w:tcBorders>
          </w:tcPr>
          <w:p w14:paraId="3B9BEC92" w14:textId="77777777" w:rsidR="00813CC6" w:rsidRPr="00F63C76" w:rsidRDefault="006746D1" w:rsidP="00F63C76">
            <w:pPr>
              <w:widowControl w:val="0"/>
              <w:autoSpaceDE w:val="0"/>
              <w:autoSpaceDN w:val="0"/>
              <w:adjustRightInd w:val="0"/>
              <w:spacing w:after="0"/>
              <w:ind w:left="34"/>
              <w:jc w:val="both"/>
              <w:rPr>
                <w:rFonts w:ascii="Times New Roman" w:hAnsi="Times New Roman" w:cs="Times New Roman"/>
                <w:b/>
                <w:sz w:val="24"/>
                <w:szCs w:val="24"/>
              </w:rPr>
            </w:pPr>
            <w:hyperlink r:id="rId14" w:history="1">
              <w:r w:rsidR="00813CC6" w:rsidRPr="00F63C76">
                <w:rPr>
                  <w:rFonts w:ascii="Times New Roman" w:hAnsi="Times New Roman" w:cs="Times New Roman"/>
                  <w:b/>
                  <w:sz w:val="24"/>
                  <w:szCs w:val="24"/>
                </w:rPr>
                <w:t>ОКТМО</w:t>
              </w:r>
            </w:hyperlink>
          </w:p>
        </w:tc>
        <w:tc>
          <w:tcPr>
            <w:tcW w:w="6419" w:type="dxa"/>
            <w:tcBorders>
              <w:top w:val="single" w:sz="4" w:space="0" w:color="auto"/>
              <w:left w:val="single" w:sz="4" w:space="0" w:color="auto"/>
              <w:bottom w:val="single" w:sz="4" w:space="0" w:color="auto"/>
            </w:tcBorders>
          </w:tcPr>
          <w:p w14:paraId="67CF5E13"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(90701000)</w:t>
            </w:r>
          </w:p>
        </w:tc>
      </w:tr>
      <w:tr w:rsidR="00813CC6" w:rsidRPr="001C6221" w14:paraId="2C326C41" w14:textId="77777777" w:rsidTr="00F63C76">
        <w:tc>
          <w:tcPr>
            <w:tcW w:w="3788" w:type="dxa"/>
            <w:tcBorders>
              <w:top w:val="single" w:sz="4" w:space="0" w:color="auto"/>
              <w:bottom w:val="single" w:sz="4" w:space="0" w:color="auto"/>
              <w:right w:val="single" w:sz="4" w:space="0" w:color="auto"/>
            </w:tcBorders>
          </w:tcPr>
          <w:p w14:paraId="045116BA" w14:textId="77777777" w:rsidR="00813CC6" w:rsidRPr="00F63C76" w:rsidRDefault="006746D1" w:rsidP="00F63C76">
            <w:pPr>
              <w:widowControl w:val="0"/>
              <w:autoSpaceDE w:val="0"/>
              <w:autoSpaceDN w:val="0"/>
              <w:adjustRightInd w:val="0"/>
              <w:spacing w:after="0"/>
              <w:ind w:left="34"/>
              <w:jc w:val="both"/>
              <w:rPr>
                <w:rFonts w:ascii="Times New Roman" w:hAnsi="Times New Roman" w:cs="Times New Roman"/>
                <w:b/>
                <w:sz w:val="24"/>
                <w:szCs w:val="24"/>
              </w:rPr>
            </w:pPr>
            <w:hyperlink r:id="rId15" w:history="1">
              <w:r w:rsidR="00813CC6" w:rsidRPr="00F63C76">
                <w:rPr>
                  <w:rFonts w:ascii="Times New Roman" w:hAnsi="Times New Roman" w:cs="Times New Roman"/>
                  <w:b/>
                  <w:sz w:val="24"/>
                  <w:szCs w:val="24"/>
                </w:rPr>
                <w:t>Код бюджетной классификации</w:t>
              </w:r>
            </w:hyperlink>
          </w:p>
        </w:tc>
        <w:tc>
          <w:tcPr>
            <w:tcW w:w="6419" w:type="dxa"/>
            <w:tcBorders>
              <w:top w:val="single" w:sz="4" w:space="0" w:color="auto"/>
              <w:left w:val="single" w:sz="4" w:space="0" w:color="auto"/>
              <w:bottom w:val="single" w:sz="4" w:space="0" w:color="auto"/>
            </w:tcBorders>
          </w:tcPr>
          <w:p w14:paraId="35E1A2E1"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59811109080040001120</w:t>
            </w:r>
          </w:p>
        </w:tc>
      </w:tr>
      <w:tr w:rsidR="00813CC6" w:rsidRPr="001C6221" w14:paraId="4FDFC751" w14:textId="77777777" w:rsidTr="00F63C76">
        <w:tc>
          <w:tcPr>
            <w:tcW w:w="3788" w:type="dxa"/>
            <w:tcBorders>
              <w:top w:val="single" w:sz="4" w:space="0" w:color="auto"/>
              <w:bottom w:val="single" w:sz="4" w:space="0" w:color="auto"/>
              <w:right w:val="single" w:sz="4" w:space="0" w:color="auto"/>
            </w:tcBorders>
          </w:tcPr>
          <w:p w14:paraId="256FBD47" w14:textId="77777777" w:rsidR="00813CC6" w:rsidRPr="00F63C76" w:rsidRDefault="00813CC6" w:rsidP="00F63C76">
            <w:pPr>
              <w:widowControl w:val="0"/>
              <w:autoSpaceDE w:val="0"/>
              <w:autoSpaceDN w:val="0"/>
              <w:adjustRightInd w:val="0"/>
              <w:spacing w:after="0"/>
              <w:ind w:left="34"/>
              <w:jc w:val="both"/>
              <w:rPr>
                <w:rFonts w:ascii="Times New Roman" w:hAnsi="Times New Roman" w:cs="Times New Roman"/>
                <w:b/>
                <w:sz w:val="24"/>
                <w:szCs w:val="24"/>
              </w:rPr>
            </w:pPr>
            <w:r w:rsidRPr="00F63C76">
              <w:rPr>
                <w:rFonts w:ascii="Times New Roman" w:hAnsi="Times New Roman" w:cs="Times New Roman"/>
                <w:b/>
                <w:sz w:val="24"/>
                <w:szCs w:val="24"/>
              </w:rPr>
              <w:t>Назначение платежа:</w:t>
            </w:r>
          </w:p>
        </w:tc>
        <w:tc>
          <w:tcPr>
            <w:tcW w:w="6419" w:type="dxa"/>
            <w:tcBorders>
              <w:top w:val="single" w:sz="4" w:space="0" w:color="auto"/>
              <w:left w:val="single" w:sz="4" w:space="0" w:color="auto"/>
              <w:bottom w:val="single" w:sz="4" w:space="0" w:color="auto"/>
            </w:tcBorders>
          </w:tcPr>
          <w:p w14:paraId="4ABD0118" w14:textId="77777777" w:rsidR="00813CC6" w:rsidRPr="00F63C76" w:rsidRDefault="00813CC6" w:rsidP="00F63C76">
            <w:pPr>
              <w:widowControl w:val="0"/>
              <w:autoSpaceDE w:val="0"/>
              <w:autoSpaceDN w:val="0"/>
              <w:adjustRightInd w:val="0"/>
              <w:spacing w:after="0"/>
              <w:rPr>
                <w:rFonts w:ascii="Times New Roman" w:hAnsi="Times New Roman" w:cs="Times New Roman"/>
                <w:b/>
                <w:sz w:val="24"/>
                <w:szCs w:val="24"/>
              </w:rPr>
            </w:pPr>
            <w:r w:rsidRPr="00F63C76">
              <w:rPr>
                <w:rFonts w:ascii="Times New Roman" w:hAnsi="Times New Roman" w:cs="Times New Roman"/>
                <w:b/>
                <w:sz w:val="24"/>
                <w:szCs w:val="24"/>
              </w:rPr>
              <w:t>Плата, поступившая в рамках договора за предоставление права на размещение и эксплуатацию НТО.</w:t>
            </w:r>
          </w:p>
        </w:tc>
      </w:tr>
    </w:tbl>
    <w:p w14:paraId="56EE40D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14:paraId="0D3A972F"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14:paraId="1BC68B17" w14:textId="475FDDE3" w:rsidR="00813CC6" w:rsidRPr="001C6221" w:rsidRDefault="00962AE5" w:rsidP="00813CC6">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2.4.4</w:t>
      </w:r>
      <w:r w:rsidR="00813CC6" w:rsidRPr="001C6221">
        <w:rPr>
          <w:rFonts w:ascii="Times New Roman" w:hAnsi="Times New Roman" w:cs="Times New Roman"/>
          <w:sz w:val="24"/>
          <w:szCs w:val="24"/>
        </w:rPr>
        <w:t xml:space="preserve">.1. В соответствии с </w:t>
      </w:r>
      <w:hyperlink r:id="rId16">
        <w:r w:rsidR="00813CC6" w:rsidRPr="001C6221">
          <w:rPr>
            <w:rFonts w:ascii="Times New Roman" w:hAnsi="Times New Roman" w:cs="Times New Roman"/>
            <w:color w:val="0000FF"/>
            <w:sz w:val="24"/>
            <w:szCs w:val="24"/>
          </w:rPr>
          <w:t>ч. 1 ст. 395</w:t>
        </w:r>
      </w:hyperlink>
      <w:r w:rsidR="00813CC6" w:rsidRPr="001C6221">
        <w:rPr>
          <w:rFonts w:ascii="Times New Roman" w:hAnsi="Times New Roman" w:cs="Times New Roman"/>
          <w:sz w:val="24"/>
          <w:szCs w:val="24"/>
        </w:rPr>
        <w:t xml:space="preserve"> ГК РФ в случае несвоевременной оплаты по договору Участник уплачивает Администрации пеню в размере 1/365 ключевой ставки Банка России, действовавшей в соответствующие периоды, от всей суммы долга за каждый день просрочки.</w:t>
      </w:r>
    </w:p>
    <w:p w14:paraId="2AD2C0DB" w14:textId="258615BB" w:rsidR="00813CC6" w:rsidRPr="001C6221" w:rsidRDefault="00962AE5" w:rsidP="00813CC6">
      <w:pPr>
        <w:pStyle w:val="ConsPlusNormal"/>
        <w:ind w:left="-851" w:firstLine="540"/>
        <w:jc w:val="both"/>
        <w:rPr>
          <w:rFonts w:ascii="Times New Roman" w:hAnsi="Times New Roman" w:cs="Times New Roman"/>
          <w:sz w:val="24"/>
          <w:szCs w:val="24"/>
        </w:rPr>
      </w:pPr>
      <w:bookmarkStart w:id="9" w:name="P431"/>
      <w:bookmarkEnd w:id="9"/>
      <w:r>
        <w:rPr>
          <w:rFonts w:ascii="Times New Roman" w:hAnsi="Times New Roman" w:cs="Times New Roman"/>
          <w:sz w:val="24"/>
          <w:szCs w:val="24"/>
        </w:rPr>
        <w:t>2.4.5</w:t>
      </w:r>
      <w:r w:rsidR="00813CC6" w:rsidRPr="001C6221">
        <w:rPr>
          <w:rFonts w:ascii="Times New Roman" w:hAnsi="Times New Roman" w:cs="Times New Roman"/>
          <w:sz w:val="24"/>
          <w:szCs w:val="24"/>
        </w:rPr>
        <w:t>. В срок не позднее истечения Договора подать заявление о его продлении, но не позднее 30 дней после истечения срока договора.</w:t>
      </w:r>
    </w:p>
    <w:p w14:paraId="723D60AE" w14:textId="26E554A0" w:rsidR="00813CC6" w:rsidRPr="001C6221" w:rsidRDefault="00962AE5" w:rsidP="00813CC6">
      <w:pPr>
        <w:pStyle w:val="ConsPlusNormal"/>
        <w:ind w:left="-851" w:firstLine="540"/>
        <w:jc w:val="both"/>
        <w:rPr>
          <w:rFonts w:ascii="Times New Roman" w:hAnsi="Times New Roman" w:cs="Times New Roman"/>
          <w:sz w:val="24"/>
          <w:szCs w:val="24"/>
        </w:rPr>
      </w:pPr>
      <w:r>
        <w:rPr>
          <w:rFonts w:ascii="Times New Roman" w:hAnsi="Times New Roman" w:cs="Times New Roman"/>
          <w:sz w:val="24"/>
          <w:szCs w:val="24"/>
        </w:rPr>
        <w:t>2.4.6</w:t>
      </w:r>
      <w:r w:rsidR="00813CC6" w:rsidRPr="001C6221">
        <w:rPr>
          <w:rFonts w:ascii="Times New Roman" w:hAnsi="Times New Roman" w:cs="Times New Roman"/>
          <w:sz w:val="24"/>
          <w:szCs w:val="24"/>
        </w:rPr>
        <w:t>. Освободить занимаемую территорию от конструкций НТО и привести ее в первоначальное состояние в течение 3 (трех) дней:</w:t>
      </w:r>
    </w:p>
    <w:p w14:paraId="37B2EC3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по окончании срока действия Договора;</w:t>
      </w:r>
    </w:p>
    <w:p w14:paraId="661D07A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в случае досрочного расторжения Договора по инициативе администрации в соответствии с разделом 3 Договора;</w:t>
      </w:r>
    </w:p>
    <w:p w14:paraId="02BC177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на основании решения суда, вступившего в законную силу.</w:t>
      </w:r>
    </w:p>
    <w:p w14:paraId="04DD2319"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3. Расторжение Договора</w:t>
      </w:r>
    </w:p>
    <w:p w14:paraId="32983B05"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14:paraId="151CFD7C"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неустранения в срок нарушений, выявленных при обследовании НТО и отраженных в акте, составленном уполномоченным органом АМС г. Владикавказа;</w:t>
      </w:r>
    </w:p>
    <w:p w14:paraId="14353E00" w14:textId="6E095936"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нарушения Участником </w:t>
      </w:r>
      <w:hyperlink w:anchor="P391">
        <w:r w:rsidRPr="001C6221">
          <w:rPr>
            <w:rFonts w:ascii="Times New Roman" w:hAnsi="Times New Roman" w:cs="Times New Roman"/>
            <w:color w:val="0000FF"/>
            <w:sz w:val="24"/>
            <w:szCs w:val="24"/>
          </w:rPr>
          <w:t>подпунктов 2.3</w:t>
        </w:r>
      </w:hyperlink>
      <w:r w:rsidRPr="001C6221">
        <w:rPr>
          <w:rFonts w:ascii="Times New Roman" w:hAnsi="Times New Roman" w:cs="Times New Roman"/>
          <w:sz w:val="24"/>
          <w:szCs w:val="24"/>
        </w:rPr>
        <w:t xml:space="preserve">, </w:t>
      </w:r>
      <w:hyperlink w:anchor="P393">
        <w:r w:rsidRPr="001C6221">
          <w:rPr>
            <w:rFonts w:ascii="Times New Roman" w:hAnsi="Times New Roman" w:cs="Times New Roman"/>
            <w:color w:val="0000FF"/>
            <w:sz w:val="24"/>
            <w:szCs w:val="24"/>
          </w:rPr>
          <w:t>2.4.1</w:t>
        </w:r>
      </w:hyperlink>
      <w:r w:rsidRPr="001C6221">
        <w:rPr>
          <w:rFonts w:ascii="Times New Roman" w:hAnsi="Times New Roman" w:cs="Times New Roman"/>
          <w:sz w:val="24"/>
          <w:szCs w:val="24"/>
        </w:rPr>
        <w:t xml:space="preserve"> - </w:t>
      </w:r>
      <w:hyperlink w:anchor="P395">
        <w:r w:rsidRPr="001C6221">
          <w:rPr>
            <w:rFonts w:ascii="Times New Roman" w:hAnsi="Times New Roman" w:cs="Times New Roman"/>
            <w:color w:val="0000FF"/>
            <w:sz w:val="24"/>
            <w:szCs w:val="24"/>
          </w:rPr>
          <w:t>2.4.3</w:t>
        </w:r>
      </w:hyperlink>
      <w:r w:rsidRPr="001C6221">
        <w:rPr>
          <w:rFonts w:ascii="Times New Roman" w:hAnsi="Times New Roman" w:cs="Times New Roman"/>
          <w:sz w:val="24"/>
          <w:szCs w:val="24"/>
        </w:rPr>
        <w:t xml:space="preserve">, </w:t>
      </w:r>
      <w:r w:rsidR="00962AE5">
        <w:rPr>
          <w:rFonts w:ascii="Times New Roman" w:hAnsi="Times New Roman" w:cs="Times New Roman"/>
          <w:sz w:val="24"/>
          <w:szCs w:val="24"/>
        </w:rPr>
        <w:t>4</w:t>
      </w:r>
      <w:hyperlink w:anchor="P405"/>
      <w:r w:rsidRPr="001C6221">
        <w:rPr>
          <w:rFonts w:ascii="Times New Roman" w:hAnsi="Times New Roman" w:cs="Times New Roman"/>
          <w:sz w:val="24"/>
          <w:szCs w:val="24"/>
        </w:rPr>
        <w:t xml:space="preserve">, </w:t>
      </w:r>
      <w:hyperlink w:anchor="P431">
        <w:r w:rsidRPr="001C6221">
          <w:rPr>
            <w:rFonts w:ascii="Times New Roman" w:hAnsi="Times New Roman" w:cs="Times New Roman"/>
            <w:color w:val="0000FF"/>
            <w:sz w:val="24"/>
            <w:szCs w:val="24"/>
          </w:rPr>
          <w:t>2.4.</w:t>
        </w:r>
        <w:r w:rsidR="00962AE5">
          <w:rPr>
            <w:rFonts w:ascii="Times New Roman" w:hAnsi="Times New Roman" w:cs="Times New Roman"/>
            <w:color w:val="0000FF"/>
            <w:sz w:val="24"/>
            <w:szCs w:val="24"/>
          </w:rPr>
          <w:t>5</w:t>
        </w:r>
        <w:r w:rsidRPr="001C6221">
          <w:rPr>
            <w:rFonts w:ascii="Times New Roman" w:hAnsi="Times New Roman" w:cs="Times New Roman"/>
            <w:color w:val="0000FF"/>
            <w:sz w:val="24"/>
            <w:szCs w:val="24"/>
          </w:rPr>
          <w:t xml:space="preserve"> раздела 2</w:t>
        </w:r>
      </w:hyperlink>
      <w:r w:rsidRPr="001C6221">
        <w:rPr>
          <w:rFonts w:ascii="Times New Roman" w:hAnsi="Times New Roman" w:cs="Times New Roman"/>
          <w:sz w:val="24"/>
          <w:szCs w:val="24"/>
        </w:rPr>
        <w:t xml:space="preserve"> Договора;</w:t>
      </w:r>
    </w:p>
    <w:p w14:paraId="59984DD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неоднократного (два и более раза) нарушения Участником </w:t>
      </w:r>
      <w:hyperlink w:anchor="P396">
        <w:r w:rsidRPr="001C6221">
          <w:rPr>
            <w:rFonts w:ascii="Times New Roman" w:hAnsi="Times New Roman" w:cs="Times New Roman"/>
            <w:color w:val="0000FF"/>
            <w:sz w:val="24"/>
            <w:szCs w:val="24"/>
          </w:rPr>
          <w:t>подпунктов 2.4.4</w:t>
        </w:r>
      </w:hyperlink>
      <w:r w:rsidRPr="001C6221">
        <w:rPr>
          <w:rFonts w:ascii="Times New Roman" w:hAnsi="Times New Roman" w:cs="Times New Roman"/>
          <w:sz w:val="24"/>
          <w:szCs w:val="24"/>
        </w:rPr>
        <w:t xml:space="preserve">, </w:t>
      </w:r>
      <w:hyperlink w:anchor="P397">
        <w:r w:rsidRPr="001C6221">
          <w:rPr>
            <w:rFonts w:ascii="Times New Roman" w:hAnsi="Times New Roman" w:cs="Times New Roman"/>
            <w:color w:val="0000FF"/>
            <w:sz w:val="24"/>
            <w:szCs w:val="24"/>
          </w:rPr>
          <w:t>2.4.5 раздела 2</w:t>
        </w:r>
      </w:hyperlink>
      <w:r w:rsidRPr="001C6221">
        <w:rPr>
          <w:rFonts w:ascii="Times New Roman" w:hAnsi="Times New Roman" w:cs="Times New Roman"/>
          <w:sz w:val="24"/>
          <w:szCs w:val="24"/>
        </w:rPr>
        <w:t xml:space="preserve"> Договора;</w:t>
      </w:r>
    </w:p>
    <w:p w14:paraId="42EE3BE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w:t>
      </w:r>
      <w:r w:rsidRPr="001C6221">
        <w:rPr>
          <w:rFonts w:ascii="Times New Roman" w:hAnsi="Times New Roman" w:cs="Times New Roman"/>
          <w:sz w:val="24"/>
          <w:szCs w:val="24"/>
        </w:rPr>
        <w:lastRenderedPageBreak/>
        <w:t>(изъятие земельных участков (места), на котором размещен НТО для государственных или муниципальных нужд).</w:t>
      </w:r>
    </w:p>
    <w:p w14:paraId="487C0CF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P449">
        <w:r w:rsidRPr="001C6221">
          <w:rPr>
            <w:rFonts w:ascii="Times New Roman" w:hAnsi="Times New Roman" w:cs="Times New Roman"/>
            <w:color w:val="0000FF"/>
            <w:sz w:val="24"/>
            <w:szCs w:val="24"/>
          </w:rPr>
          <w:t>пунктом 4.1 раздела 4</w:t>
        </w:r>
      </w:hyperlink>
      <w:r w:rsidRPr="001C6221">
        <w:rPr>
          <w:rFonts w:ascii="Times New Roman" w:hAnsi="Times New Roman" w:cs="Times New Roman"/>
          <w:sz w:val="24"/>
          <w:szCs w:val="24"/>
        </w:rPr>
        <w:t xml:space="preserve"> Договора Договор считается расторгнутым.</w:t>
      </w:r>
    </w:p>
    <w:p w14:paraId="5A094A1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3.3. Договор может быть расторгнут досрочно по обоюдному согласию Сторон.</w:t>
      </w:r>
    </w:p>
    <w:p w14:paraId="316C850A"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4. Прочие условия</w:t>
      </w:r>
    </w:p>
    <w:p w14:paraId="2B388FF3" w14:textId="77777777" w:rsidR="00813CC6" w:rsidRPr="001C6221" w:rsidRDefault="00813CC6" w:rsidP="00813CC6">
      <w:pPr>
        <w:pStyle w:val="ConsPlusNormal"/>
        <w:ind w:left="-851" w:firstLine="540"/>
        <w:jc w:val="both"/>
        <w:rPr>
          <w:rFonts w:ascii="Times New Roman" w:hAnsi="Times New Roman" w:cs="Times New Roman"/>
          <w:sz w:val="24"/>
          <w:szCs w:val="24"/>
        </w:rPr>
      </w:pPr>
      <w:bookmarkStart w:id="10" w:name="P449"/>
      <w:bookmarkEnd w:id="10"/>
      <w:r w:rsidRPr="001C6221">
        <w:rPr>
          <w:rFonts w:ascii="Times New Roman" w:hAnsi="Times New Roman" w:cs="Times New Roman"/>
          <w:sz w:val="24"/>
          <w:szCs w:val="24"/>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14:paraId="33F72369"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4.2. Претензионный или иной досудебный порядок урегулирования спора является обязательным (</w:t>
      </w:r>
      <w:hyperlink r:id="rId17">
        <w:r w:rsidRPr="001C6221">
          <w:rPr>
            <w:rFonts w:ascii="Times New Roman" w:hAnsi="Times New Roman" w:cs="Times New Roman"/>
            <w:color w:val="0000FF"/>
            <w:sz w:val="24"/>
            <w:szCs w:val="24"/>
          </w:rPr>
          <w:t>ч. 5 ст. 4</w:t>
        </w:r>
      </w:hyperlink>
      <w:r w:rsidRPr="001C6221">
        <w:rPr>
          <w:rFonts w:ascii="Times New Roman" w:hAnsi="Times New Roman" w:cs="Times New Roman"/>
          <w:sz w:val="24"/>
          <w:szCs w:val="24"/>
        </w:rPr>
        <w:t xml:space="preserve"> АПК РФ, </w:t>
      </w:r>
      <w:hyperlink r:id="rId18">
        <w:r w:rsidRPr="001C6221">
          <w:rPr>
            <w:rFonts w:ascii="Times New Roman" w:hAnsi="Times New Roman" w:cs="Times New Roman"/>
            <w:color w:val="0000FF"/>
            <w:sz w:val="24"/>
            <w:szCs w:val="24"/>
          </w:rPr>
          <w:t>п. 3 ст. 132</w:t>
        </w:r>
      </w:hyperlink>
      <w:r w:rsidRPr="001C6221">
        <w:rPr>
          <w:rFonts w:ascii="Times New Roman" w:hAnsi="Times New Roman" w:cs="Times New Roman"/>
          <w:sz w:val="24"/>
          <w:szCs w:val="24"/>
        </w:rPr>
        <w:t xml:space="preserve"> ГПК РФ, </w:t>
      </w:r>
      <w:hyperlink r:id="rId19">
        <w:r w:rsidRPr="001C6221">
          <w:rPr>
            <w:rFonts w:ascii="Times New Roman" w:hAnsi="Times New Roman" w:cs="Times New Roman"/>
            <w:color w:val="0000FF"/>
            <w:sz w:val="24"/>
            <w:szCs w:val="24"/>
          </w:rPr>
          <w:t>ч. 3 ст. 4</w:t>
        </w:r>
      </w:hyperlink>
      <w:r w:rsidRPr="001C6221">
        <w:rPr>
          <w:rFonts w:ascii="Times New Roman" w:hAnsi="Times New Roman" w:cs="Times New Roman"/>
          <w:sz w:val="24"/>
          <w:szCs w:val="24"/>
        </w:rPr>
        <w:t xml:space="preserve"> КАС РФ).</w:t>
      </w:r>
    </w:p>
    <w:p w14:paraId="2B164D96"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4.3.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14:paraId="11AB3030"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4.4. Взаимоотношения Сторон, не урегулированные Договором, регламентируются действующим законодательством Российской Федерации.</w:t>
      </w:r>
    </w:p>
    <w:p w14:paraId="6F6459DB"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4.5. Договор составлен в 2 (двух) экземплярах: для каждой Стороны по одному экземпляру.</w:t>
      </w:r>
    </w:p>
    <w:p w14:paraId="77D81E24"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Приложение:</w:t>
      </w:r>
    </w:p>
    <w:p w14:paraId="39094763"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1. Расчет стоимости платы за право на размещение НТО.</w:t>
      </w:r>
    </w:p>
    <w:p w14:paraId="340461A1"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2. Схемы расположения (размещения) НТО (графический план);</w:t>
      </w:r>
    </w:p>
    <w:p w14:paraId="27222DF7" w14:textId="77777777" w:rsidR="00813CC6" w:rsidRPr="001C6221" w:rsidRDefault="00813CC6" w:rsidP="00813CC6">
      <w:pPr>
        <w:pStyle w:val="ConsPlusNormal"/>
        <w:ind w:left="-851" w:firstLine="540"/>
        <w:jc w:val="both"/>
        <w:rPr>
          <w:rFonts w:ascii="Times New Roman" w:hAnsi="Times New Roman" w:cs="Times New Roman"/>
          <w:sz w:val="24"/>
          <w:szCs w:val="24"/>
        </w:rPr>
      </w:pPr>
      <w:r w:rsidRPr="001C6221">
        <w:rPr>
          <w:rFonts w:ascii="Times New Roman" w:hAnsi="Times New Roman" w:cs="Times New Roman"/>
          <w:sz w:val="24"/>
          <w:szCs w:val="24"/>
        </w:rPr>
        <w:t>3. Архитектурное решение.</w:t>
      </w:r>
    </w:p>
    <w:p w14:paraId="654A135A" w14:textId="77777777" w:rsidR="00813CC6" w:rsidRPr="001C6221" w:rsidRDefault="00813CC6" w:rsidP="00813CC6">
      <w:pPr>
        <w:pStyle w:val="ConsPlusNormal"/>
        <w:ind w:left="-851"/>
        <w:jc w:val="center"/>
        <w:outlineLvl w:val="2"/>
        <w:rPr>
          <w:rFonts w:ascii="Times New Roman" w:hAnsi="Times New Roman" w:cs="Times New Roman"/>
          <w:sz w:val="24"/>
          <w:szCs w:val="24"/>
        </w:rPr>
      </w:pPr>
      <w:r w:rsidRPr="001C6221">
        <w:rPr>
          <w:rFonts w:ascii="Times New Roman" w:hAnsi="Times New Roman" w:cs="Times New Roman"/>
          <w:sz w:val="24"/>
          <w:szCs w:val="24"/>
        </w:rPr>
        <w:t>5. Реквизиты, адреса</w:t>
      </w:r>
    </w:p>
    <w:tbl>
      <w:tblPr>
        <w:tblW w:w="10916" w:type="dxa"/>
        <w:tblInd w:w="-851" w:type="dxa"/>
        <w:tblLayout w:type="fixed"/>
        <w:tblLook w:val="04A0" w:firstRow="1" w:lastRow="0" w:firstColumn="1" w:lastColumn="0" w:noHBand="0" w:noVBand="1"/>
      </w:tblPr>
      <w:tblGrid>
        <w:gridCol w:w="5808"/>
        <w:gridCol w:w="5108"/>
      </w:tblGrid>
      <w:tr w:rsidR="00813CC6" w:rsidRPr="001C6221" w14:paraId="0F7D1D28" w14:textId="77777777" w:rsidTr="00F94D39">
        <w:tc>
          <w:tcPr>
            <w:tcW w:w="5808" w:type="dxa"/>
          </w:tcPr>
          <w:p w14:paraId="65D54D7E" w14:textId="77777777" w:rsidR="00813CC6" w:rsidRPr="001C6221" w:rsidRDefault="00813CC6" w:rsidP="00F94D39">
            <w:pPr>
              <w:widowControl w:val="0"/>
              <w:autoSpaceDE w:val="0"/>
              <w:autoSpaceDN w:val="0"/>
              <w:adjustRightInd w:val="0"/>
              <w:ind w:left="-851"/>
              <w:jc w:val="center"/>
              <w:rPr>
                <w:rFonts w:ascii="Times New Roman" w:hAnsi="Times New Roman" w:cs="Times New Roman"/>
                <w:sz w:val="24"/>
                <w:szCs w:val="24"/>
              </w:rPr>
            </w:pPr>
            <w:r w:rsidRPr="001C6221">
              <w:rPr>
                <w:rFonts w:ascii="Times New Roman" w:hAnsi="Times New Roman" w:cs="Times New Roman"/>
                <w:sz w:val="24"/>
                <w:szCs w:val="24"/>
              </w:rPr>
              <w:t>Администрация:</w:t>
            </w:r>
          </w:p>
        </w:tc>
        <w:tc>
          <w:tcPr>
            <w:tcW w:w="5108" w:type="dxa"/>
          </w:tcPr>
          <w:p w14:paraId="430AC6E5" w14:textId="77777777" w:rsidR="00813CC6" w:rsidRPr="001C6221" w:rsidRDefault="00813CC6" w:rsidP="00F94D39">
            <w:pPr>
              <w:widowControl w:val="0"/>
              <w:autoSpaceDE w:val="0"/>
              <w:autoSpaceDN w:val="0"/>
              <w:adjustRightInd w:val="0"/>
              <w:ind w:left="-851"/>
              <w:jc w:val="center"/>
              <w:rPr>
                <w:rFonts w:ascii="Times New Roman" w:hAnsi="Times New Roman" w:cs="Times New Roman"/>
                <w:sz w:val="24"/>
                <w:szCs w:val="24"/>
              </w:rPr>
            </w:pPr>
            <w:r w:rsidRPr="001C6221">
              <w:rPr>
                <w:rFonts w:ascii="Times New Roman" w:hAnsi="Times New Roman" w:cs="Times New Roman"/>
                <w:sz w:val="24"/>
                <w:szCs w:val="24"/>
              </w:rPr>
              <w:t>Участник:</w:t>
            </w:r>
          </w:p>
        </w:tc>
      </w:tr>
      <w:tr w:rsidR="00813CC6" w:rsidRPr="001C6221" w14:paraId="2550142C" w14:textId="77777777" w:rsidTr="00F94D39">
        <w:tc>
          <w:tcPr>
            <w:tcW w:w="5808" w:type="dxa"/>
            <w:vMerge w:val="restart"/>
          </w:tcPr>
          <w:p w14:paraId="4DD43277"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АМС г. Владикавказа</w:t>
            </w:r>
          </w:p>
          <w:p w14:paraId="60A0DC24" w14:textId="77777777" w:rsidR="00813CC6"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 xml:space="preserve">Место нахождения (почтовый адрес): 362040, </w:t>
            </w:r>
          </w:p>
          <w:p w14:paraId="162A33E9"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Россия, РСО-Алания, г. Владикавказ, пл. Штыба, 2.</w:t>
            </w:r>
          </w:p>
          <w:p w14:paraId="6C163B85"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Получатель УФК по РСО-Алания (Администрация местного самоуправления г. Владикавказа)</w:t>
            </w:r>
          </w:p>
          <w:p w14:paraId="2BF66144" w14:textId="77777777" w:rsidR="00813CC6" w:rsidRPr="001C6221" w:rsidRDefault="00813CC6" w:rsidP="00F94D39">
            <w:pPr>
              <w:widowControl w:val="0"/>
              <w:tabs>
                <w:tab w:val="left" w:pos="3168"/>
              </w:tabs>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л/счет 04103005030</w:t>
            </w:r>
            <w:r w:rsidRPr="001C6221">
              <w:rPr>
                <w:rFonts w:ascii="Times New Roman" w:hAnsi="Times New Roman" w:cs="Times New Roman"/>
                <w:sz w:val="24"/>
                <w:szCs w:val="24"/>
              </w:rPr>
              <w:tab/>
            </w:r>
          </w:p>
          <w:p w14:paraId="25FE4299"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СЧЕТ: 03100643000000011000</w:t>
            </w:r>
          </w:p>
          <w:p w14:paraId="264DB9B5"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r w:rsidRPr="001C6221">
              <w:rPr>
                <w:rFonts w:ascii="Times New Roman" w:hAnsi="Times New Roman" w:cs="Times New Roman"/>
                <w:sz w:val="24"/>
                <w:szCs w:val="24"/>
              </w:rPr>
              <w:t xml:space="preserve">ЕКС: 40102810945370000077 в Отделение - НБ РЕСП. Северная Осетия-Алания Банка России // УФК по РСО-Алания г.Владикавказ, </w:t>
            </w:r>
          </w:p>
          <w:p w14:paraId="0EDA0B3B" w14:textId="77777777" w:rsidR="00813CC6" w:rsidRPr="001C6221" w:rsidRDefault="006746D1"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0" w:history="1">
              <w:r w:rsidR="00813CC6" w:rsidRPr="001C6221">
                <w:rPr>
                  <w:rStyle w:val="ac"/>
                  <w:rFonts w:ascii="Times New Roman" w:hAnsi="Times New Roman" w:cs="Times New Roman"/>
                  <w:bCs/>
                  <w:sz w:val="24"/>
                  <w:szCs w:val="24"/>
                </w:rPr>
                <w:t>БИК</w:t>
              </w:r>
            </w:hyperlink>
            <w:r w:rsidR="00813CC6" w:rsidRPr="001C6221">
              <w:rPr>
                <w:rFonts w:ascii="Times New Roman" w:hAnsi="Times New Roman" w:cs="Times New Roman"/>
                <w:sz w:val="24"/>
                <w:szCs w:val="24"/>
              </w:rPr>
              <w:t xml:space="preserve"> 019033100</w:t>
            </w:r>
            <w:r w:rsidR="00813CC6" w:rsidRPr="001C6221">
              <w:rPr>
                <w:rFonts w:ascii="Times New Roman" w:hAnsi="Times New Roman" w:cs="Times New Roman"/>
                <w:sz w:val="24"/>
                <w:szCs w:val="24"/>
              </w:rPr>
              <w:tab/>
            </w:r>
            <w:r w:rsidR="00813CC6" w:rsidRPr="001C6221">
              <w:rPr>
                <w:rFonts w:ascii="Times New Roman" w:hAnsi="Times New Roman" w:cs="Times New Roman"/>
                <w:sz w:val="24"/>
                <w:szCs w:val="24"/>
              </w:rPr>
              <w:tab/>
            </w:r>
          </w:p>
          <w:p w14:paraId="5DED8BEE" w14:textId="77777777" w:rsidR="00813CC6" w:rsidRPr="001C6221" w:rsidRDefault="006746D1"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1" w:history="1">
              <w:r w:rsidR="00813CC6" w:rsidRPr="001C6221">
                <w:rPr>
                  <w:rStyle w:val="ac"/>
                  <w:rFonts w:ascii="Times New Roman" w:hAnsi="Times New Roman" w:cs="Times New Roman"/>
                  <w:bCs/>
                  <w:sz w:val="24"/>
                  <w:szCs w:val="24"/>
                </w:rPr>
                <w:t>ИНН</w:t>
              </w:r>
            </w:hyperlink>
            <w:r w:rsidR="00813CC6" w:rsidRPr="001C6221">
              <w:rPr>
                <w:rFonts w:ascii="Times New Roman" w:hAnsi="Times New Roman" w:cs="Times New Roman"/>
                <w:sz w:val="24"/>
                <w:szCs w:val="24"/>
              </w:rPr>
              <w:t>: 1501002346/КПП: 151501001</w:t>
            </w:r>
          </w:p>
          <w:p w14:paraId="7D1E1DD2" w14:textId="77777777" w:rsidR="00813CC6" w:rsidRPr="001C6221" w:rsidRDefault="006746D1"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2" w:history="1">
              <w:r w:rsidR="00813CC6" w:rsidRPr="001C6221">
                <w:rPr>
                  <w:rStyle w:val="ac"/>
                  <w:rFonts w:ascii="Times New Roman" w:hAnsi="Times New Roman" w:cs="Times New Roman"/>
                  <w:bCs/>
                  <w:sz w:val="24"/>
                  <w:szCs w:val="24"/>
                </w:rPr>
                <w:t>ОКТМО</w:t>
              </w:r>
            </w:hyperlink>
            <w:r w:rsidR="00813CC6" w:rsidRPr="001C6221">
              <w:rPr>
                <w:rFonts w:ascii="Times New Roman" w:hAnsi="Times New Roman" w:cs="Times New Roman"/>
                <w:sz w:val="24"/>
                <w:szCs w:val="24"/>
              </w:rPr>
              <w:t xml:space="preserve"> (90701000)</w:t>
            </w:r>
          </w:p>
          <w:p w14:paraId="076B04DE" w14:textId="77777777" w:rsidR="00813CC6" w:rsidRDefault="006746D1" w:rsidP="00F94D39">
            <w:pPr>
              <w:widowControl w:val="0"/>
              <w:autoSpaceDE w:val="0"/>
              <w:autoSpaceDN w:val="0"/>
              <w:adjustRightInd w:val="0"/>
              <w:spacing w:after="0" w:line="240" w:lineRule="auto"/>
              <w:ind w:left="-105"/>
              <w:rPr>
                <w:rFonts w:ascii="Times New Roman" w:hAnsi="Times New Roman" w:cs="Times New Roman"/>
                <w:sz w:val="24"/>
                <w:szCs w:val="24"/>
              </w:rPr>
            </w:pPr>
            <w:hyperlink r:id="rId23" w:history="1">
              <w:r w:rsidR="00813CC6" w:rsidRPr="001C6221">
                <w:rPr>
                  <w:rStyle w:val="ac"/>
                  <w:rFonts w:ascii="Times New Roman" w:hAnsi="Times New Roman" w:cs="Times New Roman"/>
                  <w:bCs/>
                  <w:sz w:val="24"/>
                  <w:szCs w:val="24"/>
                </w:rPr>
                <w:t>КБК</w:t>
              </w:r>
            </w:hyperlink>
            <w:r w:rsidR="00813CC6" w:rsidRPr="001C6221">
              <w:rPr>
                <w:rFonts w:ascii="Times New Roman" w:hAnsi="Times New Roman" w:cs="Times New Roman"/>
                <w:sz w:val="24"/>
                <w:szCs w:val="24"/>
              </w:rPr>
              <w:t>: 59811109080040001120</w:t>
            </w:r>
          </w:p>
          <w:p w14:paraId="2FA66AA0" w14:textId="77777777" w:rsidR="00813CC6" w:rsidRPr="001C6221" w:rsidRDefault="00813CC6" w:rsidP="00F94D39">
            <w:pPr>
              <w:widowControl w:val="0"/>
              <w:autoSpaceDE w:val="0"/>
              <w:autoSpaceDN w:val="0"/>
              <w:adjustRightInd w:val="0"/>
              <w:spacing w:after="0" w:line="240" w:lineRule="auto"/>
              <w:ind w:left="-105"/>
              <w:rPr>
                <w:rFonts w:ascii="Times New Roman" w:hAnsi="Times New Roman" w:cs="Times New Roman"/>
                <w:sz w:val="24"/>
                <w:szCs w:val="24"/>
              </w:rPr>
            </w:pPr>
          </w:p>
          <w:p w14:paraId="1E555BE3" w14:textId="77777777" w:rsidR="00813CC6" w:rsidRPr="001C6221" w:rsidRDefault="00813CC6" w:rsidP="00F94D39">
            <w:pPr>
              <w:widowControl w:val="0"/>
              <w:autoSpaceDE w:val="0"/>
              <w:autoSpaceDN w:val="0"/>
              <w:adjustRightInd w:val="0"/>
              <w:ind w:left="-851"/>
              <w:rPr>
                <w:rFonts w:ascii="Times New Roman" w:hAnsi="Times New Roman" w:cs="Times New Roman"/>
                <w:sz w:val="24"/>
                <w:szCs w:val="24"/>
              </w:rPr>
            </w:pPr>
          </w:p>
        </w:tc>
        <w:tc>
          <w:tcPr>
            <w:tcW w:w="5108" w:type="dxa"/>
          </w:tcPr>
          <w:p w14:paraId="4BB2CC2F" w14:textId="77777777" w:rsidR="00813CC6" w:rsidRPr="001C6221" w:rsidRDefault="00813CC6" w:rsidP="00F94D39">
            <w:pPr>
              <w:widowControl w:val="0"/>
              <w:autoSpaceDE w:val="0"/>
              <w:autoSpaceDN w:val="0"/>
              <w:adjustRightInd w:val="0"/>
              <w:spacing w:line="240" w:lineRule="auto"/>
              <w:ind w:left="-851" w:right="-323"/>
              <w:jc w:val="both"/>
              <w:rPr>
                <w:rFonts w:ascii="Times New Roman" w:hAnsi="Times New Roman" w:cs="Times New Roman"/>
                <w:sz w:val="24"/>
                <w:szCs w:val="24"/>
              </w:rPr>
            </w:pPr>
          </w:p>
        </w:tc>
      </w:tr>
      <w:tr w:rsidR="00813CC6" w:rsidRPr="001C6221" w14:paraId="19EE9449" w14:textId="77777777" w:rsidTr="00F94D39">
        <w:tc>
          <w:tcPr>
            <w:tcW w:w="5808" w:type="dxa"/>
            <w:vMerge/>
          </w:tcPr>
          <w:p w14:paraId="0C22A172" w14:textId="77777777" w:rsidR="00813CC6" w:rsidRPr="001C6221" w:rsidRDefault="00813CC6" w:rsidP="00F94D39">
            <w:pPr>
              <w:widowControl w:val="0"/>
              <w:autoSpaceDE w:val="0"/>
              <w:autoSpaceDN w:val="0"/>
              <w:adjustRightInd w:val="0"/>
              <w:ind w:left="-851"/>
              <w:rPr>
                <w:rFonts w:ascii="Times New Roman" w:hAnsi="Times New Roman" w:cs="Times New Roman"/>
                <w:sz w:val="24"/>
                <w:szCs w:val="24"/>
              </w:rPr>
            </w:pPr>
          </w:p>
        </w:tc>
        <w:tc>
          <w:tcPr>
            <w:tcW w:w="5108" w:type="dxa"/>
          </w:tcPr>
          <w:p w14:paraId="27985481" w14:textId="77777777" w:rsidR="00813CC6" w:rsidRPr="001C6221" w:rsidRDefault="00813CC6" w:rsidP="00F94D39">
            <w:pPr>
              <w:widowControl w:val="0"/>
              <w:autoSpaceDE w:val="0"/>
              <w:autoSpaceDN w:val="0"/>
              <w:adjustRightInd w:val="0"/>
              <w:spacing w:line="240" w:lineRule="auto"/>
              <w:ind w:left="-851" w:right="-607"/>
              <w:jc w:val="both"/>
              <w:rPr>
                <w:rFonts w:ascii="Times New Roman" w:hAnsi="Times New Roman" w:cs="Times New Roman"/>
                <w:sz w:val="24"/>
                <w:szCs w:val="24"/>
              </w:rPr>
            </w:pPr>
          </w:p>
        </w:tc>
      </w:tr>
      <w:tr w:rsidR="00813CC6" w:rsidRPr="001C6221" w14:paraId="52C826DE" w14:textId="77777777" w:rsidTr="00F94D39">
        <w:tc>
          <w:tcPr>
            <w:tcW w:w="5808" w:type="dxa"/>
          </w:tcPr>
          <w:p w14:paraId="2791742A"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1222395D"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45FF70EA" w14:textId="77777777" w:rsidR="00493EAB" w:rsidRDefault="00493EAB" w:rsidP="00F94D39">
            <w:pPr>
              <w:widowControl w:val="0"/>
              <w:autoSpaceDE w:val="0"/>
              <w:autoSpaceDN w:val="0"/>
              <w:adjustRightInd w:val="0"/>
              <w:rPr>
                <w:rFonts w:ascii="Times New Roman" w:hAnsi="Times New Roman" w:cs="Times New Roman"/>
                <w:sz w:val="24"/>
                <w:szCs w:val="24"/>
              </w:rPr>
            </w:pPr>
          </w:p>
          <w:p w14:paraId="70BB6991" w14:textId="77777777" w:rsidR="00813CC6" w:rsidRPr="001C6221" w:rsidRDefault="00813CC6" w:rsidP="00F94D39">
            <w:pPr>
              <w:widowControl w:val="0"/>
              <w:autoSpaceDE w:val="0"/>
              <w:autoSpaceDN w:val="0"/>
              <w:adjustRightInd w:val="0"/>
              <w:rPr>
                <w:rFonts w:ascii="Times New Roman" w:hAnsi="Times New Roman" w:cs="Times New Roman"/>
                <w:sz w:val="24"/>
                <w:szCs w:val="24"/>
              </w:rPr>
            </w:pPr>
            <w:r w:rsidRPr="001C6221">
              <w:rPr>
                <w:rFonts w:ascii="Times New Roman" w:hAnsi="Times New Roman" w:cs="Times New Roman"/>
                <w:sz w:val="24"/>
                <w:szCs w:val="24"/>
              </w:rPr>
              <w:t>____________ /________________/</w:t>
            </w:r>
          </w:p>
        </w:tc>
        <w:tc>
          <w:tcPr>
            <w:tcW w:w="5108" w:type="dxa"/>
          </w:tcPr>
          <w:p w14:paraId="739B8976" w14:textId="77777777" w:rsidR="00493EAB" w:rsidRDefault="00813CC6" w:rsidP="00F94D39">
            <w:pPr>
              <w:widowControl w:val="0"/>
              <w:autoSpaceDE w:val="0"/>
              <w:autoSpaceDN w:val="0"/>
              <w:adjustRightInd w:val="0"/>
              <w:ind w:left="-851"/>
              <w:rPr>
                <w:rFonts w:ascii="Times New Roman" w:hAnsi="Times New Roman" w:cs="Times New Roman"/>
                <w:sz w:val="24"/>
                <w:szCs w:val="24"/>
              </w:rPr>
            </w:pPr>
            <w:r w:rsidRPr="001C6221">
              <w:rPr>
                <w:rFonts w:ascii="Times New Roman" w:hAnsi="Times New Roman" w:cs="Times New Roman"/>
                <w:sz w:val="24"/>
                <w:szCs w:val="24"/>
              </w:rPr>
              <w:t xml:space="preserve">          _</w:t>
            </w:r>
          </w:p>
          <w:p w14:paraId="1814AF09" w14:textId="77777777" w:rsidR="00493EAB" w:rsidRDefault="00493EAB" w:rsidP="006265BD">
            <w:pPr>
              <w:widowControl w:val="0"/>
              <w:autoSpaceDE w:val="0"/>
              <w:autoSpaceDN w:val="0"/>
              <w:adjustRightInd w:val="0"/>
              <w:rPr>
                <w:rFonts w:ascii="Times New Roman" w:hAnsi="Times New Roman" w:cs="Times New Roman"/>
                <w:sz w:val="24"/>
                <w:szCs w:val="24"/>
              </w:rPr>
            </w:pPr>
            <w:bookmarkStart w:id="11" w:name="_GoBack"/>
            <w:bookmarkEnd w:id="11"/>
          </w:p>
          <w:p w14:paraId="6C8BAA15" w14:textId="77777777" w:rsidR="00493EAB" w:rsidRDefault="00493EAB" w:rsidP="00F94D39">
            <w:pPr>
              <w:widowControl w:val="0"/>
              <w:autoSpaceDE w:val="0"/>
              <w:autoSpaceDN w:val="0"/>
              <w:adjustRightInd w:val="0"/>
              <w:ind w:left="-851"/>
              <w:rPr>
                <w:rFonts w:ascii="Times New Roman" w:hAnsi="Times New Roman" w:cs="Times New Roman"/>
                <w:sz w:val="24"/>
                <w:szCs w:val="24"/>
              </w:rPr>
            </w:pPr>
          </w:p>
          <w:p w14:paraId="60CDD097" w14:textId="30F56682" w:rsidR="00813CC6" w:rsidRPr="001C6221" w:rsidRDefault="00813CC6" w:rsidP="00F94D39">
            <w:pPr>
              <w:widowControl w:val="0"/>
              <w:autoSpaceDE w:val="0"/>
              <w:autoSpaceDN w:val="0"/>
              <w:adjustRightInd w:val="0"/>
              <w:ind w:left="-851"/>
              <w:rPr>
                <w:rFonts w:ascii="Times New Roman" w:hAnsi="Times New Roman" w:cs="Times New Roman"/>
                <w:sz w:val="24"/>
                <w:szCs w:val="24"/>
              </w:rPr>
            </w:pPr>
            <w:r w:rsidRPr="001C6221">
              <w:rPr>
                <w:rFonts w:ascii="Times New Roman" w:hAnsi="Times New Roman" w:cs="Times New Roman"/>
                <w:sz w:val="24"/>
                <w:szCs w:val="24"/>
              </w:rPr>
              <w:t>______________/________________/</w:t>
            </w:r>
          </w:p>
        </w:tc>
      </w:tr>
    </w:tbl>
    <w:p w14:paraId="6387EFB5" w14:textId="77777777" w:rsidR="00813CC6" w:rsidRPr="00A468C1" w:rsidRDefault="00813CC6" w:rsidP="00813CC6">
      <w:pPr>
        <w:spacing w:after="0" w:line="240" w:lineRule="auto"/>
        <w:ind w:left="-851"/>
        <w:jc w:val="both"/>
        <w:rPr>
          <w:rFonts w:ascii="Times New Roman" w:hAnsi="Times New Roman" w:cs="Times New Roman"/>
          <w:sz w:val="28"/>
          <w:szCs w:val="28"/>
        </w:rPr>
      </w:pPr>
    </w:p>
    <w:p w14:paraId="3291CF4C" w14:textId="77777777" w:rsidR="00D119B9" w:rsidRDefault="00D119B9" w:rsidP="002549B0">
      <w:pPr>
        <w:suppressAutoHyphens/>
        <w:spacing w:after="0" w:line="240" w:lineRule="auto"/>
        <w:jc w:val="both"/>
        <w:rPr>
          <w:rFonts w:ascii="Times New Roman" w:hAnsi="Times New Roman" w:cs="Times New Roman"/>
          <w:sz w:val="28"/>
          <w:lang w:eastAsia="ru-RU"/>
        </w:rPr>
      </w:pPr>
    </w:p>
    <w:sectPr w:rsidR="00D119B9" w:rsidSect="003C619D">
      <w:headerReference w:type="default" r:id="rId24"/>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CCDC2" w14:textId="77777777" w:rsidR="006746D1" w:rsidRDefault="006746D1" w:rsidP="009053C9">
      <w:pPr>
        <w:spacing w:after="0" w:line="240" w:lineRule="auto"/>
      </w:pPr>
      <w:r>
        <w:separator/>
      </w:r>
    </w:p>
  </w:endnote>
  <w:endnote w:type="continuationSeparator" w:id="0">
    <w:p w14:paraId="46C9576E" w14:textId="77777777" w:rsidR="006746D1" w:rsidRDefault="006746D1" w:rsidP="0090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880CA" w14:textId="77777777" w:rsidR="006746D1" w:rsidRDefault="006746D1" w:rsidP="009053C9">
      <w:pPr>
        <w:spacing w:after="0" w:line="240" w:lineRule="auto"/>
      </w:pPr>
      <w:r>
        <w:separator/>
      </w:r>
    </w:p>
  </w:footnote>
  <w:footnote w:type="continuationSeparator" w:id="0">
    <w:p w14:paraId="1CB6A810" w14:textId="77777777" w:rsidR="006746D1" w:rsidRDefault="006746D1" w:rsidP="0090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442309"/>
      <w:docPartObj>
        <w:docPartGallery w:val="Page Numbers (Top of Page)"/>
        <w:docPartUnique/>
      </w:docPartObj>
    </w:sdtPr>
    <w:sdtEndPr/>
    <w:sdtContent>
      <w:p w14:paraId="5FEBC02A" w14:textId="77777777" w:rsidR="00E12059" w:rsidRDefault="00E12059">
        <w:pPr>
          <w:pStyle w:val="a7"/>
          <w:jc w:val="right"/>
        </w:pPr>
        <w:r>
          <w:fldChar w:fldCharType="begin"/>
        </w:r>
        <w:r>
          <w:instrText>PAGE   \* MERGEFORMAT</w:instrText>
        </w:r>
        <w:r>
          <w:fldChar w:fldCharType="separate"/>
        </w:r>
        <w:r w:rsidR="006265BD">
          <w:rPr>
            <w:noProof/>
          </w:rPr>
          <w:t>7</w:t>
        </w:r>
        <w:r>
          <w:fldChar w:fldCharType="end"/>
        </w:r>
      </w:p>
    </w:sdtContent>
  </w:sdt>
  <w:p w14:paraId="7237FC52" w14:textId="77777777" w:rsidR="00E12059" w:rsidRDefault="00E120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858"/>
    <w:multiLevelType w:val="hybridMultilevel"/>
    <w:tmpl w:val="83EA3584"/>
    <w:lvl w:ilvl="0" w:tplc="4352158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57BC6"/>
    <w:multiLevelType w:val="hybridMultilevel"/>
    <w:tmpl w:val="61A424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2F00E70"/>
    <w:multiLevelType w:val="hybridMultilevel"/>
    <w:tmpl w:val="00949236"/>
    <w:lvl w:ilvl="0" w:tplc="3578985A">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1F0A6A"/>
    <w:multiLevelType w:val="hybridMultilevel"/>
    <w:tmpl w:val="615675EA"/>
    <w:lvl w:ilvl="0" w:tplc="4352158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513D44"/>
    <w:multiLevelType w:val="hybridMultilevel"/>
    <w:tmpl w:val="2B56F2C4"/>
    <w:lvl w:ilvl="0" w:tplc="04966776">
      <w:start w:val="1"/>
      <w:numFmt w:val="decimal"/>
      <w:lvlText w:val="%1."/>
      <w:lvlJc w:val="left"/>
      <w:pPr>
        <w:ind w:left="36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EE66F4"/>
    <w:multiLevelType w:val="hybridMultilevel"/>
    <w:tmpl w:val="ECF649D0"/>
    <w:lvl w:ilvl="0" w:tplc="4352158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37463"/>
    <w:multiLevelType w:val="hybridMultilevel"/>
    <w:tmpl w:val="F47CE9A6"/>
    <w:lvl w:ilvl="0" w:tplc="D06C4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F6"/>
    <w:rsid w:val="000065FA"/>
    <w:rsid w:val="00006D3A"/>
    <w:rsid w:val="000173BD"/>
    <w:rsid w:val="000204AC"/>
    <w:rsid w:val="00020578"/>
    <w:rsid w:val="00020D31"/>
    <w:rsid w:val="0002369F"/>
    <w:rsid w:val="00024400"/>
    <w:rsid w:val="00024460"/>
    <w:rsid w:val="00026016"/>
    <w:rsid w:val="00030875"/>
    <w:rsid w:val="0003187B"/>
    <w:rsid w:val="0003334A"/>
    <w:rsid w:val="0003686B"/>
    <w:rsid w:val="00036B49"/>
    <w:rsid w:val="0004150B"/>
    <w:rsid w:val="000461E0"/>
    <w:rsid w:val="00046853"/>
    <w:rsid w:val="00051FFA"/>
    <w:rsid w:val="000573F1"/>
    <w:rsid w:val="000613FB"/>
    <w:rsid w:val="000721C1"/>
    <w:rsid w:val="000766F1"/>
    <w:rsid w:val="00076B91"/>
    <w:rsid w:val="000772C1"/>
    <w:rsid w:val="00077DA8"/>
    <w:rsid w:val="000924FC"/>
    <w:rsid w:val="00093B55"/>
    <w:rsid w:val="0009429F"/>
    <w:rsid w:val="0009554A"/>
    <w:rsid w:val="000A010B"/>
    <w:rsid w:val="000A262B"/>
    <w:rsid w:val="000A358E"/>
    <w:rsid w:val="000A3B0A"/>
    <w:rsid w:val="000A6410"/>
    <w:rsid w:val="000A7267"/>
    <w:rsid w:val="000B3355"/>
    <w:rsid w:val="000B7FB8"/>
    <w:rsid w:val="000C0950"/>
    <w:rsid w:val="000C0C1E"/>
    <w:rsid w:val="000C416C"/>
    <w:rsid w:val="000C5A55"/>
    <w:rsid w:val="000D0564"/>
    <w:rsid w:val="000D25A5"/>
    <w:rsid w:val="000D3864"/>
    <w:rsid w:val="000D7339"/>
    <w:rsid w:val="000E58BE"/>
    <w:rsid w:val="000E69EA"/>
    <w:rsid w:val="000E6C90"/>
    <w:rsid w:val="000E7B48"/>
    <w:rsid w:val="000F0E30"/>
    <w:rsid w:val="000F1C6D"/>
    <w:rsid w:val="000F515F"/>
    <w:rsid w:val="001014BC"/>
    <w:rsid w:val="0010168A"/>
    <w:rsid w:val="001023A2"/>
    <w:rsid w:val="001034ED"/>
    <w:rsid w:val="00103903"/>
    <w:rsid w:val="00106D61"/>
    <w:rsid w:val="00110050"/>
    <w:rsid w:val="00112274"/>
    <w:rsid w:val="00117111"/>
    <w:rsid w:val="00121D4F"/>
    <w:rsid w:val="00122890"/>
    <w:rsid w:val="00123008"/>
    <w:rsid w:val="00125A62"/>
    <w:rsid w:val="00131993"/>
    <w:rsid w:val="00132260"/>
    <w:rsid w:val="001343A7"/>
    <w:rsid w:val="00134A72"/>
    <w:rsid w:val="0013565E"/>
    <w:rsid w:val="001403D4"/>
    <w:rsid w:val="001408ED"/>
    <w:rsid w:val="00142229"/>
    <w:rsid w:val="00143D4B"/>
    <w:rsid w:val="00145E43"/>
    <w:rsid w:val="001471E7"/>
    <w:rsid w:val="00152950"/>
    <w:rsid w:val="00162ED2"/>
    <w:rsid w:val="0016708E"/>
    <w:rsid w:val="00172200"/>
    <w:rsid w:val="0017503A"/>
    <w:rsid w:val="00177117"/>
    <w:rsid w:val="001831C0"/>
    <w:rsid w:val="00184092"/>
    <w:rsid w:val="00187217"/>
    <w:rsid w:val="00187AD2"/>
    <w:rsid w:val="001933E2"/>
    <w:rsid w:val="001953ED"/>
    <w:rsid w:val="00196D5D"/>
    <w:rsid w:val="0019753D"/>
    <w:rsid w:val="001A27C1"/>
    <w:rsid w:val="001A3996"/>
    <w:rsid w:val="001A6E5C"/>
    <w:rsid w:val="001D1841"/>
    <w:rsid w:val="001E45EA"/>
    <w:rsid w:val="001E4F61"/>
    <w:rsid w:val="001F1465"/>
    <w:rsid w:val="001F147B"/>
    <w:rsid w:val="001F6293"/>
    <w:rsid w:val="001F66EB"/>
    <w:rsid w:val="001F7B00"/>
    <w:rsid w:val="00200DCB"/>
    <w:rsid w:val="002014A6"/>
    <w:rsid w:val="00202C69"/>
    <w:rsid w:val="00220A71"/>
    <w:rsid w:val="00221417"/>
    <w:rsid w:val="00231FE2"/>
    <w:rsid w:val="0023340C"/>
    <w:rsid w:val="002346D1"/>
    <w:rsid w:val="00236844"/>
    <w:rsid w:val="00237566"/>
    <w:rsid w:val="00240588"/>
    <w:rsid w:val="00240C0E"/>
    <w:rsid w:val="00241063"/>
    <w:rsid w:val="00242FBA"/>
    <w:rsid w:val="00243A7F"/>
    <w:rsid w:val="0024449B"/>
    <w:rsid w:val="00246651"/>
    <w:rsid w:val="002470B5"/>
    <w:rsid w:val="002475BE"/>
    <w:rsid w:val="00247F67"/>
    <w:rsid w:val="002505C7"/>
    <w:rsid w:val="002526A3"/>
    <w:rsid w:val="00253DE6"/>
    <w:rsid w:val="002549B0"/>
    <w:rsid w:val="00256DCA"/>
    <w:rsid w:val="0026510E"/>
    <w:rsid w:val="00265D2E"/>
    <w:rsid w:val="00267A0B"/>
    <w:rsid w:val="002714E3"/>
    <w:rsid w:val="00277586"/>
    <w:rsid w:val="00281B7D"/>
    <w:rsid w:val="00281E88"/>
    <w:rsid w:val="00283046"/>
    <w:rsid w:val="00284786"/>
    <w:rsid w:val="00284B33"/>
    <w:rsid w:val="00285D9F"/>
    <w:rsid w:val="00295A29"/>
    <w:rsid w:val="00295E9D"/>
    <w:rsid w:val="002A2650"/>
    <w:rsid w:val="002A496B"/>
    <w:rsid w:val="002A6C72"/>
    <w:rsid w:val="002B4D8B"/>
    <w:rsid w:val="002C0A68"/>
    <w:rsid w:val="002C2177"/>
    <w:rsid w:val="002C32AD"/>
    <w:rsid w:val="002C3FEB"/>
    <w:rsid w:val="002C52F3"/>
    <w:rsid w:val="002C670E"/>
    <w:rsid w:val="002D0888"/>
    <w:rsid w:val="002D1FF9"/>
    <w:rsid w:val="002D3CA4"/>
    <w:rsid w:val="002D6644"/>
    <w:rsid w:val="002E2C8E"/>
    <w:rsid w:val="002E3C2A"/>
    <w:rsid w:val="002F30C4"/>
    <w:rsid w:val="002F430D"/>
    <w:rsid w:val="00300E95"/>
    <w:rsid w:val="0030206E"/>
    <w:rsid w:val="0030459B"/>
    <w:rsid w:val="00306D24"/>
    <w:rsid w:val="003104A2"/>
    <w:rsid w:val="00322E05"/>
    <w:rsid w:val="00325E1D"/>
    <w:rsid w:val="00331566"/>
    <w:rsid w:val="003402B5"/>
    <w:rsid w:val="00340A35"/>
    <w:rsid w:val="0034113E"/>
    <w:rsid w:val="00344471"/>
    <w:rsid w:val="003447E8"/>
    <w:rsid w:val="0034655F"/>
    <w:rsid w:val="00346732"/>
    <w:rsid w:val="00350391"/>
    <w:rsid w:val="00351A42"/>
    <w:rsid w:val="003533F3"/>
    <w:rsid w:val="00364BB3"/>
    <w:rsid w:val="003762BE"/>
    <w:rsid w:val="00384438"/>
    <w:rsid w:val="003859F5"/>
    <w:rsid w:val="0039430E"/>
    <w:rsid w:val="00395C85"/>
    <w:rsid w:val="003975BA"/>
    <w:rsid w:val="003A133D"/>
    <w:rsid w:val="003A633A"/>
    <w:rsid w:val="003B26CF"/>
    <w:rsid w:val="003B7355"/>
    <w:rsid w:val="003B7F60"/>
    <w:rsid w:val="003C2A77"/>
    <w:rsid w:val="003C3E4D"/>
    <w:rsid w:val="003C4AF1"/>
    <w:rsid w:val="003C619D"/>
    <w:rsid w:val="003D23CA"/>
    <w:rsid w:val="003E1F75"/>
    <w:rsid w:val="003E366E"/>
    <w:rsid w:val="003F3F82"/>
    <w:rsid w:val="003F42CC"/>
    <w:rsid w:val="00402C5A"/>
    <w:rsid w:val="004043E8"/>
    <w:rsid w:val="00405F00"/>
    <w:rsid w:val="0041135F"/>
    <w:rsid w:val="00414DFB"/>
    <w:rsid w:val="00414ECD"/>
    <w:rsid w:val="00415DB7"/>
    <w:rsid w:val="00416495"/>
    <w:rsid w:val="00427456"/>
    <w:rsid w:val="00427CB8"/>
    <w:rsid w:val="004309CF"/>
    <w:rsid w:val="00437333"/>
    <w:rsid w:val="00440020"/>
    <w:rsid w:val="004423B7"/>
    <w:rsid w:val="00443A2D"/>
    <w:rsid w:val="0044587E"/>
    <w:rsid w:val="004505BE"/>
    <w:rsid w:val="00451486"/>
    <w:rsid w:val="00452603"/>
    <w:rsid w:val="00454C17"/>
    <w:rsid w:val="00455985"/>
    <w:rsid w:val="00456296"/>
    <w:rsid w:val="00461471"/>
    <w:rsid w:val="00466914"/>
    <w:rsid w:val="004851B2"/>
    <w:rsid w:val="00493EAB"/>
    <w:rsid w:val="004947FF"/>
    <w:rsid w:val="004A41B6"/>
    <w:rsid w:val="004A500D"/>
    <w:rsid w:val="004A7854"/>
    <w:rsid w:val="004B12AA"/>
    <w:rsid w:val="004B5CD9"/>
    <w:rsid w:val="004C121A"/>
    <w:rsid w:val="004C2AE2"/>
    <w:rsid w:val="004D0B09"/>
    <w:rsid w:val="004D1F0B"/>
    <w:rsid w:val="004E0396"/>
    <w:rsid w:val="004E3D61"/>
    <w:rsid w:val="004F640C"/>
    <w:rsid w:val="004F782C"/>
    <w:rsid w:val="00505BFA"/>
    <w:rsid w:val="005105E1"/>
    <w:rsid w:val="00512333"/>
    <w:rsid w:val="00512499"/>
    <w:rsid w:val="00513B56"/>
    <w:rsid w:val="00521F7E"/>
    <w:rsid w:val="005262E0"/>
    <w:rsid w:val="0053215D"/>
    <w:rsid w:val="00540B02"/>
    <w:rsid w:val="005454D8"/>
    <w:rsid w:val="00546323"/>
    <w:rsid w:val="00546A9F"/>
    <w:rsid w:val="0055256D"/>
    <w:rsid w:val="00554198"/>
    <w:rsid w:val="005559F3"/>
    <w:rsid w:val="00557AF8"/>
    <w:rsid w:val="0056041A"/>
    <w:rsid w:val="00560977"/>
    <w:rsid w:val="0056191A"/>
    <w:rsid w:val="005626CA"/>
    <w:rsid w:val="00562BDE"/>
    <w:rsid w:val="00566EBA"/>
    <w:rsid w:val="00572DE9"/>
    <w:rsid w:val="005750C6"/>
    <w:rsid w:val="00575BBF"/>
    <w:rsid w:val="005818D9"/>
    <w:rsid w:val="005835BE"/>
    <w:rsid w:val="00586FBB"/>
    <w:rsid w:val="00596912"/>
    <w:rsid w:val="005A2A6F"/>
    <w:rsid w:val="005A6E0F"/>
    <w:rsid w:val="005A7FC9"/>
    <w:rsid w:val="005B449A"/>
    <w:rsid w:val="005B5C3D"/>
    <w:rsid w:val="005B7D65"/>
    <w:rsid w:val="005B7F2F"/>
    <w:rsid w:val="005C21DA"/>
    <w:rsid w:val="005C23B6"/>
    <w:rsid w:val="005C5608"/>
    <w:rsid w:val="005D2DE3"/>
    <w:rsid w:val="005D3373"/>
    <w:rsid w:val="005D51A8"/>
    <w:rsid w:val="005E102B"/>
    <w:rsid w:val="005E3F5F"/>
    <w:rsid w:val="005E3FF8"/>
    <w:rsid w:val="005E4C14"/>
    <w:rsid w:val="005E5D02"/>
    <w:rsid w:val="005E6F39"/>
    <w:rsid w:val="005F027F"/>
    <w:rsid w:val="005F04BD"/>
    <w:rsid w:val="005F523B"/>
    <w:rsid w:val="005F5CE3"/>
    <w:rsid w:val="00605054"/>
    <w:rsid w:val="00607E66"/>
    <w:rsid w:val="00613D36"/>
    <w:rsid w:val="00616627"/>
    <w:rsid w:val="00617489"/>
    <w:rsid w:val="00621B23"/>
    <w:rsid w:val="006254F9"/>
    <w:rsid w:val="006265BD"/>
    <w:rsid w:val="00631CA1"/>
    <w:rsid w:val="00632D02"/>
    <w:rsid w:val="00637ED9"/>
    <w:rsid w:val="00640950"/>
    <w:rsid w:val="00641773"/>
    <w:rsid w:val="00641E65"/>
    <w:rsid w:val="0064511E"/>
    <w:rsid w:val="0065227C"/>
    <w:rsid w:val="00656A8B"/>
    <w:rsid w:val="0066190A"/>
    <w:rsid w:val="00664D49"/>
    <w:rsid w:val="00666749"/>
    <w:rsid w:val="00673152"/>
    <w:rsid w:val="006746D1"/>
    <w:rsid w:val="00676CA3"/>
    <w:rsid w:val="006810C8"/>
    <w:rsid w:val="006817B1"/>
    <w:rsid w:val="006838B2"/>
    <w:rsid w:val="00686EAA"/>
    <w:rsid w:val="00687E93"/>
    <w:rsid w:val="00690E49"/>
    <w:rsid w:val="006925C1"/>
    <w:rsid w:val="00692B45"/>
    <w:rsid w:val="006945D7"/>
    <w:rsid w:val="00696AAA"/>
    <w:rsid w:val="006A0314"/>
    <w:rsid w:val="006A1E8A"/>
    <w:rsid w:val="006A5A80"/>
    <w:rsid w:val="006B2166"/>
    <w:rsid w:val="006B4138"/>
    <w:rsid w:val="006B4FBE"/>
    <w:rsid w:val="006C7568"/>
    <w:rsid w:val="006D1A4B"/>
    <w:rsid w:val="006D1FBB"/>
    <w:rsid w:val="006D301B"/>
    <w:rsid w:val="006D30B9"/>
    <w:rsid w:val="006E1FE0"/>
    <w:rsid w:val="006F3A5C"/>
    <w:rsid w:val="006F4979"/>
    <w:rsid w:val="00700B68"/>
    <w:rsid w:val="00701B18"/>
    <w:rsid w:val="00703CFF"/>
    <w:rsid w:val="00704BE5"/>
    <w:rsid w:val="007116EA"/>
    <w:rsid w:val="00722BB8"/>
    <w:rsid w:val="00723A0E"/>
    <w:rsid w:val="00723BB3"/>
    <w:rsid w:val="00727F43"/>
    <w:rsid w:val="00732DA9"/>
    <w:rsid w:val="00733C36"/>
    <w:rsid w:val="00737503"/>
    <w:rsid w:val="0074085C"/>
    <w:rsid w:val="00740B98"/>
    <w:rsid w:val="007428AC"/>
    <w:rsid w:val="007467D7"/>
    <w:rsid w:val="007503AE"/>
    <w:rsid w:val="007632BB"/>
    <w:rsid w:val="00771F60"/>
    <w:rsid w:val="00774E5F"/>
    <w:rsid w:val="0077534F"/>
    <w:rsid w:val="007772BD"/>
    <w:rsid w:val="00777F26"/>
    <w:rsid w:val="007800BF"/>
    <w:rsid w:val="00782BC4"/>
    <w:rsid w:val="00783960"/>
    <w:rsid w:val="007860CD"/>
    <w:rsid w:val="007912E2"/>
    <w:rsid w:val="00793D64"/>
    <w:rsid w:val="007961A8"/>
    <w:rsid w:val="00797C2E"/>
    <w:rsid w:val="007A257E"/>
    <w:rsid w:val="007A78C3"/>
    <w:rsid w:val="007B4432"/>
    <w:rsid w:val="007B6EAF"/>
    <w:rsid w:val="007B7E37"/>
    <w:rsid w:val="007C4710"/>
    <w:rsid w:val="007D3975"/>
    <w:rsid w:val="007D40D4"/>
    <w:rsid w:val="007D6777"/>
    <w:rsid w:val="007E7300"/>
    <w:rsid w:val="007F04DC"/>
    <w:rsid w:val="007F5450"/>
    <w:rsid w:val="007F57D7"/>
    <w:rsid w:val="007F65E3"/>
    <w:rsid w:val="00813CC6"/>
    <w:rsid w:val="008355CF"/>
    <w:rsid w:val="008361DD"/>
    <w:rsid w:val="0084367A"/>
    <w:rsid w:val="0084404C"/>
    <w:rsid w:val="00844591"/>
    <w:rsid w:val="0085063A"/>
    <w:rsid w:val="008520F9"/>
    <w:rsid w:val="00852766"/>
    <w:rsid w:val="00853564"/>
    <w:rsid w:val="00860DE0"/>
    <w:rsid w:val="00861F20"/>
    <w:rsid w:val="00870ED5"/>
    <w:rsid w:val="008711A6"/>
    <w:rsid w:val="008736DC"/>
    <w:rsid w:val="00875658"/>
    <w:rsid w:val="00882716"/>
    <w:rsid w:val="0089495E"/>
    <w:rsid w:val="008A30EF"/>
    <w:rsid w:val="008B0E88"/>
    <w:rsid w:val="008B3E1D"/>
    <w:rsid w:val="008B74BB"/>
    <w:rsid w:val="008C7D67"/>
    <w:rsid w:val="008E0197"/>
    <w:rsid w:val="008E1AD4"/>
    <w:rsid w:val="008E270F"/>
    <w:rsid w:val="008F218D"/>
    <w:rsid w:val="008F6954"/>
    <w:rsid w:val="00905378"/>
    <w:rsid w:val="009053C9"/>
    <w:rsid w:val="00911C2E"/>
    <w:rsid w:val="00916CFB"/>
    <w:rsid w:val="00921DEB"/>
    <w:rsid w:val="00922057"/>
    <w:rsid w:val="00934DC3"/>
    <w:rsid w:val="00940D82"/>
    <w:rsid w:val="00951ED8"/>
    <w:rsid w:val="00952306"/>
    <w:rsid w:val="0095372A"/>
    <w:rsid w:val="00962AE5"/>
    <w:rsid w:val="009636B1"/>
    <w:rsid w:val="00963BC2"/>
    <w:rsid w:val="0096484A"/>
    <w:rsid w:val="00970EBF"/>
    <w:rsid w:val="00973344"/>
    <w:rsid w:val="009752A7"/>
    <w:rsid w:val="00976226"/>
    <w:rsid w:val="0097746D"/>
    <w:rsid w:val="0098253F"/>
    <w:rsid w:val="00982B31"/>
    <w:rsid w:val="0098579A"/>
    <w:rsid w:val="009A0D56"/>
    <w:rsid w:val="009A10E8"/>
    <w:rsid w:val="009A2FF4"/>
    <w:rsid w:val="009A4513"/>
    <w:rsid w:val="009B495B"/>
    <w:rsid w:val="009B4A3E"/>
    <w:rsid w:val="009B79CF"/>
    <w:rsid w:val="009C07FA"/>
    <w:rsid w:val="009D0BA3"/>
    <w:rsid w:val="009D0D84"/>
    <w:rsid w:val="009D2F00"/>
    <w:rsid w:val="009D32BA"/>
    <w:rsid w:val="009D3E37"/>
    <w:rsid w:val="009E6728"/>
    <w:rsid w:val="009F4B97"/>
    <w:rsid w:val="00A00E8D"/>
    <w:rsid w:val="00A03E7D"/>
    <w:rsid w:val="00A265BC"/>
    <w:rsid w:val="00A27DF1"/>
    <w:rsid w:val="00A32963"/>
    <w:rsid w:val="00A34593"/>
    <w:rsid w:val="00A34EE4"/>
    <w:rsid w:val="00A359B0"/>
    <w:rsid w:val="00A376C8"/>
    <w:rsid w:val="00A40878"/>
    <w:rsid w:val="00A41ACA"/>
    <w:rsid w:val="00A455D4"/>
    <w:rsid w:val="00A459A6"/>
    <w:rsid w:val="00A50528"/>
    <w:rsid w:val="00A50DC7"/>
    <w:rsid w:val="00A55777"/>
    <w:rsid w:val="00A62895"/>
    <w:rsid w:val="00A62E0E"/>
    <w:rsid w:val="00A63C69"/>
    <w:rsid w:val="00A71998"/>
    <w:rsid w:val="00A73FC5"/>
    <w:rsid w:val="00A801B3"/>
    <w:rsid w:val="00A8285E"/>
    <w:rsid w:val="00A829F8"/>
    <w:rsid w:val="00A853AB"/>
    <w:rsid w:val="00A93342"/>
    <w:rsid w:val="00A95074"/>
    <w:rsid w:val="00A96A8B"/>
    <w:rsid w:val="00AA2AB1"/>
    <w:rsid w:val="00AA405F"/>
    <w:rsid w:val="00AA5FCC"/>
    <w:rsid w:val="00AA647D"/>
    <w:rsid w:val="00AA75D7"/>
    <w:rsid w:val="00AB084C"/>
    <w:rsid w:val="00AB64A6"/>
    <w:rsid w:val="00AC1299"/>
    <w:rsid w:val="00AC3787"/>
    <w:rsid w:val="00AC3F3E"/>
    <w:rsid w:val="00AE11C8"/>
    <w:rsid w:val="00AE4BB0"/>
    <w:rsid w:val="00AE532D"/>
    <w:rsid w:val="00AF3616"/>
    <w:rsid w:val="00AF5B21"/>
    <w:rsid w:val="00AF61BC"/>
    <w:rsid w:val="00B061B8"/>
    <w:rsid w:val="00B10A98"/>
    <w:rsid w:val="00B10F8B"/>
    <w:rsid w:val="00B13B6B"/>
    <w:rsid w:val="00B17E70"/>
    <w:rsid w:val="00B20F88"/>
    <w:rsid w:val="00B21FEC"/>
    <w:rsid w:val="00B253C4"/>
    <w:rsid w:val="00B279E8"/>
    <w:rsid w:val="00B34B36"/>
    <w:rsid w:val="00B37158"/>
    <w:rsid w:val="00B379F3"/>
    <w:rsid w:val="00B40720"/>
    <w:rsid w:val="00B4140E"/>
    <w:rsid w:val="00B4241E"/>
    <w:rsid w:val="00B4562A"/>
    <w:rsid w:val="00B45792"/>
    <w:rsid w:val="00B47256"/>
    <w:rsid w:val="00B50561"/>
    <w:rsid w:val="00B52205"/>
    <w:rsid w:val="00B525C1"/>
    <w:rsid w:val="00B57AD0"/>
    <w:rsid w:val="00B57CB4"/>
    <w:rsid w:val="00B60691"/>
    <w:rsid w:val="00B63464"/>
    <w:rsid w:val="00B63FEA"/>
    <w:rsid w:val="00B67341"/>
    <w:rsid w:val="00B73627"/>
    <w:rsid w:val="00B81E90"/>
    <w:rsid w:val="00B82ABA"/>
    <w:rsid w:val="00B82AF8"/>
    <w:rsid w:val="00B83104"/>
    <w:rsid w:val="00B90613"/>
    <w:rsid w:val="00B97180"/>
    <w:rsid w:val="00BA17F7"/>
    <w:rsid w:val="00BA5B7C"/>
    <w:rsid w:val="00BB290A"/>
    <w:rsid w:val="00BB37FC"/>
    <w:rsid w:val="00BC460C"/>
    <w:rsid w:val="00BD1392"/>
    <w:rsid w:val="00BD1A01"/>
    <w:rsid w:val="00BD584D"/>
    <w:rsid w:val="00BD61F4"/>
    <w:rsid w:val="00BE41FF"/>
    <w:rsid w:val="00BF3160"/>
    <w:rsid w:val="00C05616"/>
    <w:rsid w:val="00C072F8"/>
    <w:rsid w:val="00C11D61"/>
    <w:rsid w:val="00C12B13"/>
    <w:rsid w:val="00C144E0"/>
    <w:rsid w:val="00C16C13"/>
    <w:rsid w:val="00C16FF8"/>
    <w:rsid w:val="00C21A8E"/>
    <w:rsid w:val="00C24418"/>
    <w:rsid w:val="00C43EB2"/>
    <w:rsid w:val="00C47681"/>
    <w:rsid w:val="00C508B2"/>
    <w:rsid w:val="00C57468"/>
    <w:rsid w:val="00C621F6"/>
    <w:rsid w:val="00C62F66"/>
    <w:rsid w:val="00C671F9"/>
    <w:rsid w:val="00C71ECF"/>
    <w:rsid w:val="00C72CF7"/>
    <w:rsid w:val="00C72D47"/>
    <w:rsid w:val="00C72D6A"/>
    <w:rsid w:val="00C74C47"/>
    <w:rsid w:val="00C752AF"/>
    <w:rsid w:val="00C815BD"/>
    <w:rsid w:val="00C81DE9"/>
    <w:rsid w:val="00C84E22"/>
    <w:rsid w:val="00C8566B"/>
    <w:rsid w:val="00C86E1E"/>
    <w:rsid w:val="00C91CC1"/>
    <w:rsid w:val="00C95957"/>
    <w:rsid w:val="00CA1BF4"/>
    <w:rsid w:val="00CA3E4D"/>
    <w:rsid w:val="00CA589F"/>
    <w:rsid w:val="00CA6238"/>
    <w:rsid w:val="00CA64F2"/>
    <w:rsid w:val="00CB18C4"/>
    <w:rsid w:val="00CB2C51"/>
    <w:rsid w:val="00CB6D20"/>
    <w:rsid w:val="00CC035B"/>
    <w:rsid w:val="00CC6F03"/>
    <w:rsid w:val="00CD342B"/>
    <w:rsid w:val="00CD4A4C"/>
    <w:rsid w:val="00CD50CA"/>
    <w:rsid w:val="00CD65AD"/>
    <w:rsid w:val="00CE14CA"/>
    <w:rsid w:val="00CE17E5"/>
    <w:rsid w:val="00CE1E69"/>
    <w:rsid w:val="00CE4399"/>
    <w:rsid w:val="00CF04BD"/>
    <w:rsid w:val="00CF2AA4"/>
    <w:rsid w:val="00D04801"/>
    <w:rsid w:val="00D07CAA"/>
    <w:rsid w:val="00D119B9"/>
    <w:rsid w:val="00D13B96"/>
    <w:rsid w:val="00D1444C"/>
    <w:rsid w:val="00D21C03"/>
    <w:rsid w:val="00D22230"/>
    <w:rsid w:val="00D230F4"/>
    <w:rsid w:val="00D231F0"/>
    <w:rsid w:val="00D275F4"/>
    <w:rsid w:val="00D30019"/>
    <w:rsid w:val="00D32A4E"/>
    <w:rsid w:val="00D41B13"/>
    <w:rsid w:val="00D41C6D"/>
    <w:rsid w:val="00D431C5"/>
    <w:rsid w:val="00D4330C"/>
    <w:rsid w:val="00D54B21"/>
    <w:rsid w:val="00D636DD"/>
    <w:rsid w:val="00D7183D"/>
    <w:rsid w:val="00D73F29"/>
    <w:rsid w:val="00D756EF"/>
    <w:rsid w:val="00D76D9D"/>
    <w:rsid w:val="00D8284E"/>
    <w:rsid w:val="00D82EEE"/>
    <w:rsid w:val="00D84E59"/>
    <w:rsid w:val="00D85EA3"/>
    <w:rsid w:val="00D86270"/>
    <w:rsid w:val="00D95684"/>
    <w:rsid w:val="00DA1AA7"/>
    <w:rsid w:val="00DA2812"/>
    <w:rsid w:val="00DA4D40"/>
    <w:rsid w:val="00DA57E1"/>
    <w:rsid w:val="00DA78AE"/>
    <w:rsid w:val="00DB269C"/>
    <w:rsid w:val="00DB3970"/>
    <w:rsid w:val="00DB585B"/>
    <w:rsid w:val="00DC196A"/>
    <w:rsid w:val="00DC251D"/>
    <w:rsid w:val="00DD5A89"/>
    <w:rsid w:val="00DD6BC1"/>
    <w:rsid w:val="00DE1C66"/>
    <w:rsid w:val="00DE4C1F"/>
    <w:rsid w:val="00DE5CBB"/>
    <w:rsid w:val="00DE6D1D"/>
    <w:rsid w:val="00DE7678"/>
    <w:rsid w:val="00DF0F7C"/>
    <w:rsid w:val="00DF1BC3"/>
    <w:rsid w:val="00DF238D"/>
    <w:rsid w:val="00DF7287"/>
    <w:rsid w:val="00E03BBA"/>
    <w:rsid w:val="00E041E3"/>
    <w:rsid w:val="00E056EC"/>
    <w:rsid w:val="00E07529"/>
    <w:rsid w:val="00E12059"/>
    <w:rsid w:val="00E14DB7"/>
    <w:rsid w:val="00E169F1"/>
    <w:rsid w:val="00E20861"/>
    <w:rsid w:val="00E215C8"/>
    <w:rsid w:val="00E24C90"/>
    <w:rsid w:val="00E27784"/>
    <w:rsid w:val="00E41B77"/>
    <w:rsid w:val="00E420B9"/>
    <w:rsid w:val="00E536DD"/>
    <w:rsid w:val="00E54412"/>
    <w:rsid w:val="00E54778"/>
    <w:rsid w:val="00E56DD8"/>
    <w:rsid w:val="00E571A7"/>
    <w:rsid w:val="00E60142"/>
    <w:rsid w:val="00E60602"/>
    <w:rsid w:val="00E64FD4"/>
    <w:rsid w:val="00E7116B"/>
    <w:rsid w:val="00E713A3"/>
    <w:rsid w:val="00E72522"/>
    <w:rsid w:val="00E77316"/>
    <w:rsid w:val="00E77ABD"/>
    <w:rsid w:val="00E94257"/>
    <w:rsid w:val="00E94684"/>
    <w:rsid w:val="00E94C11"/>
    <w:rsid w:val="00E95010"/>
    <w:rsid w:val="00E97815"/>
    <w:rsid w:val="00EA5615"/>
    <w:rsid w:val="00EA6D2F"/>
    <w:rsid w:val="00EC1167"/>
    <w:rsid w:val="00EC33BA"/>
    <w:rsid w:val="00EC5A8B"/>
    <w:rsid w:val="00EC5D20"/>
    <w:rsid w:val="00EC6D92"/>
    <w:rsid w:val="00ED1B7B"/>
    <w:rsid w:val="00ED34B2"/>
    <w:rsid w:val="00ED47FA"/>
    <w:rsid w:val="00ED68B7"/>
    <w:rsid w:val="00EE34AB"/>
    <w:rsid w:val="00EE35F1"/>
    <w:rsid w:val="00EF1314"/>
    <w:rsid w:val="00EF499D"/>
    <w:rsid w:val="00EF4E64"/>
    <w:rsid w:val="00EF560C"/>
    <w:rsid w:val="00EF7CC5"/>
    <w:rsid w:val="00F06FBC"/>
    <w:rsid w:val="00F12C25"/>
    <w:rsid w:val="00F13243"/>
    <w:rsid w:val="00F13440"/>
    <w:rsid w:val="00F21B0B"/>
    <w:rsid w:val="00F22A63"/>
    <w:rsid w:val="00F23229"/>
    <w:rsid w:val="00F272F9"/>
    <w:rsid w:val="00F5317B"/>
    <w:rsid w:val="00F53E4A"/>
    <w:rsid w:val="00F54004"/>
    <w:rsid w:val="00F547DB"/>
    <w:rsid w:val="00F63C76"/>
    <w:rsid w:val="00F702C6"/>
    <w:rsid w:val="00F772B3"/>
    <w:rsid w:val="00F83752"/>
    <w:rsid w:val="00F90B89"/>
    <w:rsid w:val="00F91599"/>
    <w:rsid w:val="00F91E84"/>
    <w:rsid w:val="00F923CB"/>
    <w:rsid w:val="00F94D39"/>
    <w:rsid w:val="00FA0610"/>
    <w:rsid w:val="00FA5AC0"/>
    <w:rsid w:val="00FA6A37"/>
    <w:rsid w:val="00FB0BC1"/>
    <w:rsid w:val="00FB372E"/>
    <w:rsid w:val="00FB51D2"/>
    <w:rsid w:val="00FC029F"/>
    <w:rsid w:val="00FC0727"/>
    <w:rsid w:val="00FC079A"/>
    <w:rsid w:val="00FC26AD"/>
    <w:rsid w:val="00FC5361"/>
    <w:rsid w:val="00FD0DBB"/>
    <w:rsid w:val="00FD113C"/>
    <w:rsid w:val="00FD41AB"/>
    <w:rsid w:val="00FD62F6"/>
    <w:rsid w:val="00FD7624"/>
    <w:rsid w:val="00FE204D"/>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8337F"/>
  <w15:chartTrackingRefBased/>
  <w15:docId w15:val="{57D34D16-2087-4C91-B06B-DA3E008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E7B48"/>
    <w:pPr>
      <w:spacing w:after="0" w:line="240" w:lineRule="auto"/>
    </w:pPr>
  </w:style>
  <w:style w:type="paragraph" w:styleId="a4">
    <w:name w:val="Balloon Text"/>
    <w:basedOn w:val="a"/>
    <w:link w:val="a5"/>
    <w:uiPriority w:val="99"/>
    <w:semiHidden/>
    <w:unhideWhenUsed/>
    <w:rsid w:val="007839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3960"/>
    <w:rPr>
      <w:rFonts w:ascii="Segoe UI" w:hAnsi="Segoe UI" w:cs="Segoe UI"/>
      <w:sz w:val="18"/>
      <w:szCs w:val="18"/>
    </w:rPr>
  </w:style>
  <w:style w:type="paragraph" w:styleId="a6">
    <w:name w:val="List Paragraph"/>
    <w:basedOn w:val="a"/>
    <w:uiPriority w:val="34"/>
    <w:qFormat/>
    <w:rsid w:val="00797C2E"/>
    <w:pPr>
      <w:ind w:left="720"/>
      <w:contextualSpacing/>
    </w:pPr>
  </w:style>
  <w:style w:type="paragraph" w:styleId="a7">
    <w:name w:val="header"/>
    <w:basedOn w:val="a"/>
    <w:link w:val="a8"/>
    <w:uiPriority w:val="99"/>
    <w:unhideWhenUsed/>
    <w:rsid w:val="009053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3C9"/>
  </w:style>
  <w:style w:type="paragraph" w:styleId="a9">
    <w:name w:val="footer"/>
    <w:basedOn w:val="a"/>
    <w:link w:val="aa"/>
    <w:uiPriority w:val="99"/>
    <w:unhideWhenUsed/>
    <w:rsid w:val="009053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3C9"/>
  </w:style>
  <w:style w:type="table" w:styleId="ab">
    <w:name w:val="Table Grid"/>
    <w:basedOn w:val="a1"/>
    <w:uiPriority w:val="39"/>
    <w:rsid w:val="008E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basedOn w:val="a0"/>
    <w:uiPriority w:val="99"/>
    <w:unhideWhenUsed/>
    <w:rsid w:val="001F147B"/>
    <w:rPr>
      <w:color w:val="0000FF"/>
      <w:u w:val="single"/>
    </w:rPr>
  </w:style>
  <w:style w:type="paragraph" w:styleId="ad">
    <w:name w:val="Normal (Web)"/>
    <w:basedOn w:val="a"/>
    <w:uiPriority w:val="99"/>
    <w:semiHidden/>
    <w:unhideWhenUsed/>
    <w:rsid w:val="00607E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88">
      <w:bodyDiv w:val="1"/>
      <w:marLeft w:val="0"/>
      <w:marRight w:val="0"/>
      <w:marTop w:val="0"/>
      <w:marBottom w:val="0"/>
      <w:divBdr>
        <w:top w:val="none" w:sz="0" w:space="0" w:color="auto"/>
        <w:left w:val="none" w:sz="0" w:space="0" w:color="auto"/>
        <w:bottom w:val="none" w:sz="0" w:space="0" w:color="auto"/>
        <w:right w:val="none" w:sz="0" w:space="0" w:color="auto"/>
      </w:divBdr>
    </w:div>
    <w:div w:id="24529598">
      <w:bodyDiv w:val="1"/>
      <w:marLeft w:val="0"/>
      <w:marRight w:val="0"/>
      <w:marTop w:val="0"/>
      <w:marBottom w:val="0"/>
      <w:divBdr>
        <w:top w:val="none" w:sz="0" w:space="0" w:color="auto"/>
        <w:left w:val="none" w:sz="0" w:space="0" w:color="auto"/>
        <w:bottom w:val="none" w:sz="0" w:space="0" w:color="auto"/>
        <w:right w:val="none" w:sz="0" w:space="0" w:color="auto"/>
      </w:divBdr>
    </w:div>
    <w:div w:id="53244181">
      <w:bodyDiv w:val="1"/>
      <w:marLeft w:val="0"/>
      <w:marRight w:val="0"/>
      <w:marTop w:val="0"/>
      <w:marBottom w:val="0"/>
      <w:divBdr>
        <w:top w:val="none" w:sz="0" w:space="0" w:color="auto"/>
        <w:left w:val="none" w:sz="0" w:space="0" w:color="auto"/>
        <w:bottom w:val="none" w:sz="0" w:space="0" w:color="auto"/>
        <w:right w:val="none" w:sz="0" w:space="0" w:color="auto"/>
      </w:divBdr>
    </w:div>
    <w:div w:id="74128511">
      <w:bodyDiv w:val="1"/>
      <w:marLeft w:val="0"/>
      <w:marRight w:val="0"/>
      <w:marTop w:val="0"/>
      <w:marBottom w:val="0"/>
      <w:divBdr>
        <w:top w:val="none" w:sz="0" w:space="0" w:color="auto"/>
        <w:left w:val="none" w:sz="0" w:space="0" w:color="auto"/>
        <w:bottom w:val="none" w:sz="0" w:space="0" w:color="auto"/>
        <w:right w:val="none" w:sz="0" w:space="0" w:color="auto"/>
      </w:divBdr>
    </w:div>
    <w:div w:id="118570309">
      <w:bodyDiv w:val="1"/>
      <w:marLeft w:val="0"/>
      <w:marRight w:val="0"/>
      <w:marTop w:val="0"/>
      <w:marBottom w:val="0"/>
      <w:divBdr>
        <w:top w:val="none" w:sz="0" w:space="0" w:color="auto"/>
        <w:left w:val="none" w:sz="0" w:space="0" w:color="auto"/>
        <w:bottom w:val="none" w:sz="0" w:space="0" w:color="auto"/>
        <w:right w:val="none" w:sz="0" w:space="0" w:color="auto"/>
      </w:divBdr>
    </w:div>
    <w:div w:id="166675361">
      <w:bodyDiv w:val="1"/>
      <w:marLeft w:val="0"/>
      <w:marRight w:val="0"/>
      <w:marTop w:val="0"/>
      <w:marBottom w:val="0"/>
      <w:divBdr>
        <w:top w:val="none" w:sz="0" w:space="0" w:color="auto"/>
        <w:left w:val="none" w:sz="0" w:space="0" w:color="auto"/>
        <w:bottom w:val="none" w:sz="0" w:space="0" w:color="auto"/>
        <w:right w:val="none" w:sz="0" w:space="0" w:color="auto"/>
      </w:divBdr>
    </w:div>
    <w:div w:id="219631759">
      <w:bodyDiv w:val="1"/>
      <w:marLeft w:val="0"/>
      <w:marRight w:val="0"/>
      <w:marTop w:val="0"/>
      <w:marBottom w:val="0"/>
      <w:divBdr>
        <w:top w:val="none" w:sz="0" w:space="0" w:color="auto"/>
        <w:left w:val="none" w:sz="0" w:space="0" w:color="auto"/>
        <w:bottom w:val="none" w:sz="0" w:space="0" w:color="auto"/>
        <w:right w:val="none" w:sz="0" w:space="0" w:color="auto"/>
      </w:divBdr>
    </w:div>
    <w:div w:id="237174992">
      <w:bodyDiv w:val="1"/>
      <w:marLeft w:val="0"/>
      <w:marRight w:val="0"/>
      <w:marTop w:val="0"/>
      <w:marBottom w:val="0"/>
      <w:divBdr>
        <w:top w:val="none" w:sz="0" w:space="0" w:color="auto"/>
        <w:left w:val="none" w:sz="0" w:space="0" w:color="auto"/>
        <w:bottom w:val="none" w:sz="0" w:space="0" w:color="auto"/>
        <w:right w:val="none" w:sz="0" w:space="0" w:color="auto"/>
      </w:divBdr>
    </w:div>
    <w:div w:id="267154680">
      <w:bodyDiv w:val="1"/>
      <w:marLeft w:val="0"/>
      <w:marRight w:val="0"/>
      <w:marTop w:val="0"/>
      <w:marBottom w:val="0"/>
      <w:divBdr>
        <w:top w:val="none" w:sz="0" w:space="0" w:color="auto"/>
        <w:left w:val="none" w:sz="0" w:space="0" w:color="auto"/>
        <w:bottom w:val="none" w:sz="0" w:space="0" w:color="auto"/>
        <w:right w:val="none" w:sz="0" w:space="0" w:color="auto"/>
      </w:divBdr>
    </w:div>
    <w:div w:id="397168410">
      <w:bodyDiv w:val="1"/>
      <w:marLeft w:val="0"/>
      <w:marRight w:val="0"/>
      <w:marTop w:val="0"/>
      <w:marBottom w:val="0"/>
      <w:divBdr>
        <w:top w:val="none" w:sz="0" w:space="0" w:color="auto"/>
        <w:left w:val="none" w:sz="0" w:space="0" w:color="auto"/>
        <w:bottom w:val="none" w:sz="0" w:space="0" w:color="auto"/>
        <w:right w:val="none" w:sz="0" w:space="0" w:color="auto"/>
      </w:divBdr>
    </w:div>
    <w:div w:id="554854374">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81375848">
      <w:bodyDiv w:val="1"/>
      <w:marLeft w:val="0"/>
      <w:marRight w:val="0"/>
      <w:marTop w:val="0"/>
      <w:marBottom w:val="0"/>
      <w:divBdr>
        <w:top w:val="none" w:sz="0" w:space="0" w:color="auto"/>
        <w:left w:val="none" w:sz="0" w:space="0" w:color="auto"/>
        <w:bottom w:val="none" w:sz="0" w:space="0" w:color="auto"/>
        <w:right w:val="none" w:sz="0" w:space="0" w:color="auto"/>
      </w:divBdr>
    </w:div>
    <w:div w:id="611598619">
      <w:bodyDiv w:val="1"/>
      <w:marLeft w:val="0"/>
      <w:marRight w:val="0"/>
      <w:marTop w:val="0"/>
      <w:marBottom w:val="0"/>
      <w:divBdr>
        <w:top w:val="none" w:sz="0" w:space="0" w:color="auto"/>
        <w:left w:val="none" w:sz="0" w:space="0" w:color="auto"/>
        <w:bottom w:val="none" w:sz="0" w:space="0" w:color="auto"/>
        <w:right w:val="none" w:sz="0" w:space="0" w:color="auto"/>
      </w:divBdr>
    </w:div>
    <w:div w:id="664669718">
      <w:bodyDiv w:val="1"/>
      <w:marLeft w:val="0"/>
      <w:marRight w:val="0"/>
      <w:marTop w:val="0"/>
      <w:marBottom w:val="0"/>
      <w:divBdr>
        <w:top w:val="none" w:sz="0" w:space="0" w:color="auto"/>
        <w:left w:val="none" w:sz="0" w:space="0" w:color="auto"/>
        <w:bottom w:val="none" w:sz="0" w:space="0" w:color="auto"/>
        <w:right w:val="none" w:sz="0" w:space="0" w:color="auto"/>
      </w:divBdr>
    </w:div>
    <w:div w:id="686559784">
      <w:bodyDiv w:val="1"/>
      <w:marLeft w:val="0"/>
      <w:marRight w:val="0"/>
      <w:marTop w:val="0"/>
      <w:marBottom w:val="0"/>
      <w:divBdr>
        <w:top w:val="none" w:sz="0" w:space="0" w:color="auto"/>
        <w:left w:val="none" w:sz="0" w:space="0" w:color="auto"/>
        <w:bottom w:val="none" w:sz="0" w:space="0" w:color="auto"/>
        <w:right w:val="none" w:sz="0" w:space="0" w:color="auto"/>
      </w:divBdr>
    </w:div>
    <w:div w:id="728652118">
      <w:bodyDiv w:val="1"/>
      <w:marLeft w:val="0"/>
      <w:marRight w:val="0"/>
      <w:marTop w:val="0"/>
      <w:marBottom w:val="0"/>
      <w:divBdr>
        <w:top w:val="none" w:sz="0" w:space="0" w:color="auto"/>
        <w:left w:val="none" w:sz="0" w:space="0" w:color="auto"/>
        <w:bottom w:val="none" w:sz="0" w:space="0" w:color="auto"/>
        <w:right w:val="none" w:sz="0" w:space="0" w:color="auto"/>
      </w:divBdr>
    </w:div>
    <w:div w:id="736977553">
      <w:bodyDiv w:val="1"/>
      <w:marLeft w:val="0"/>
      <w:marRight w:val="0"/>
      <w:marTop w:val="0"/>
      <w:marBottom w:val="0"/>
      <w:divBdr>
        <w:top w:val="none" w:sz="0" w:space="0" w:color="auto"/>
        <w:left w:val="none" w:sz="0" w:space="0" w:color="auto"/>
        <w:bottom w:val="none" w:sz="0" w:space="0" w:color="auto"/>
        <w:right w:val="none" w:sz="0" w:space="0" w:color="auto"/>
      </w:divBdr>
    </w:div>
    <w:div w:id="748497930">
      <w:bodyDiv w:val="1"/>
      <w:marLeft w:val="0"/>
      <w:marRight w:val="0"/>
      <w:marTop w:val="0"/>
      <w:marBottom w:val="0"/>
      <w:divBdr>
        <w:top w:val="none" w:sz="0" w:space="0" w:color="auto"/>
        <w:left w:val="none" w:sz="0" w:space="0" w:color="auto"/>
        <w:bottom w:val="none" w:sz="0" w:space="0" w:color="auto"/>
        <w:right w:val="none" w:sz="0" w:space="0" w:color="auto"/>
      </w:divBdr>
    </w:div>
    <w:div w:id="774521456">
      <w:bodyDiv w:val="1"/>
      <w:marLeft w:val="0"/>
      <w:marRight w:val="0"/>
      <w:marTop w:val="0"/>
      <w:marBottom w:val="0"/>
      <w:divBdr>
        <w:top w:val="none" w:sz="0" w:space="0" w:color="auto"/>
        <w:left w:val="none" w:sz="0" w:space="0" w:color="auto"/>
        <w:bottom w:val="none" w:sz="0" w:space="0" w:color="auto"/>
        <w:right w:val="none" w:sz="0" w:space="0" w:color="auto"/>
      </w:divBdr>
    </w:div>
    <w:div w:id="875389251">
      <w:bodyDiv w:val="1"/>
      <w:marLeft w:val="0"/>
      <w:marRight w:val="0"/>
      <w:marTop w:val="0"/>
      <w:marBottom w:val="0"/>
      <w:divBdr>
        <w:top w:val="none" w:sz="0" w:space="0" w:color="auto"/>
        <w:left w:val="none" w:sz="0" w:space="0" w:color="auto"/>
        <w:bottom w:val="none" w:sz="0" w:space="0" w:color="auto"/>
        <w:right w:val="none" w:sz="0" w:space="0" w:color="auto"/>
      </w:divBdr>
    </w:div>
    <w:div w:id="918292716">
      <w:bodyDiv w:val="1"/>
      <w:marLeft w:val="0"/>
      <w:marRight w:val="0"/>
      <w:marTop w:val="0"/>
      <w:marBottom w:val="0"/>
      <w:divBdr>
        <w:top w:val="none" w:sz="0" w:space="0" w:color="auto"/>
        <w:left w:val="none" w:sz="0" w:space="0" w:color="auto"/>
        <w:bottom w:val="none" w:sz="0" w:space="0" w:color="auto"/>
        <w:right w:val="none" w:sz="0" w:space="0" w:color="auto"/>
      </w:divBdr>
    </w:div>
    <w:div w:id="1013145540">
      <w:bodyDiv w:val="1"/>
      <w:marLeft w:val="0"/>
      <w:marRight w:val="0"/>
      <w:marTop w:val="0"/>
      <w:marBottom w:val="0"/>
      <w:divBdr>
        <w:top w:val="none" w:sz="0" w:space="0" w:color="auto"/>
        <w:left w:val="none" w:sz="0" w:space="0" w:color="auto"/>
        <w:bottom w:val="none" w:sz="0" w:space="0" w:color="auto"/>
        <w:right w:val="none" w:sz="0" w:space="0" w:color="auto"/>
      </w:divBdr>
    </w:div>
    <w:div w:id="1014960021">
      <w:bodyDiv w:val="1"/>
      <w:marLeft w:val="0"/>
      <w:marRight w:val="0"/>
      <w:marTop w:val="0"/>
      <w:marBottom w:val="0"/>
      <w:divBdr>
        <w:top w:val="none" w:sz="0" w:space="0" w:color="auto"/>
        <w:left w:val="none" w:sz="0" w:space="0" w:color="auto"/>
        <w:bottom w:val="none" w:sz="0" w:space="0" w:color="auto"/>
        <w:right w:val="none" w:sz="0" w:space="0" w:color="auto"/>
      </w:divBdr>
    </w:div>
    <w:div w:id="1018310365">
      <w:bodyDiv w:val="1"/>
      <w:marLeft w:val="0"/>
      <w:marRight w:val="0"/>
      <w:marTop w:val="0"/>
      <w:marBottom w:val="0"/>
      <w:divBdr>
        <w:top w:val="none" w:sz="0" w:space="0" w:color="auto"/>
        <w:left w:val="none" w:sz="0" w:space="0" w:color="auto"/>
        <w:bottom w:val="none" w:sz="0" w:space="0" w:color="auto"/>
        <w:right w:val="none" w:sz="0" w:space="0" w:color="auto"/>
      </w:divBdr>
    </w:div>
    <w:div w:id="1095129160">
      <w:bodyDiv w:val="1"/>
      <w:marLeft w:val="0"/>
      <w:marRight w:val="0"/>
      <w:marTop w:val="0"/>
      <w:marBottom w:val="0"/>
      <w:divBdr>
        <w:top w:val="none" w:sz="0" w:space="0" w:color="auto"/>
        <w:left w:val="none" w:sz="0" w:space="0" w:color="auto"/>
        <w:bottom w:val="none" w:sz="0" w:space="0" w:color="auto"/>
        <w:right w:val="none" w:sz="0" w:space="0" w:color="auto"/>
      </w:divBdr>
    </w:div>
    <w:div w:id="1146043257">
      <w:bodyDiv w:val="1"/>
      <w:marLeft w:val="0"/>
      <w:marRight w:val="0"/>
      <w:marTop w:val="0"/>
      <w:marBottom w:val="0"/>
      <w:divBdr>
        <w:top w:val="none" w:sz="0" w:space="0" w:color="auto"/>
        <w:left w:val="none" w:sz="0" w:space="0" w:color="auto"/>
        <w:bottom w:val="none" w:sz="0" w:space="0" w:color="auto"/>
        <w:right w:val="none" w:sz="0" w:space="0" w:color="auto"/>
      </w:divBdr>
    </w:div>
    <w:div w:id="1161627501">
      <w:bodyDiv w:val="1"/>
      <w:marLeft w:val="0"/>
      <w:marRight w:val="0"/>
      <w:marTop w:val="0"/>
      <w:marBottom w:val="0"/>
      <w:divBdr>
        <w:top w:val="none" w:sz="0" w:space="0" w:color="auto"/>
        <w:left w:val="none" w:sz="0" w:space="0" w:color="auto"/>
        <w:bottom w:val="none" w:sz="0" w:space="0" w:color="auto"/>
        <w:right w:val="none" w:sz="0" w:space="0" w:color="auto"/>
      </w:divBdr>
    </w:div>
    <w:div w:id="1162238742">
      <w:bodyDiv w:val="1"/>
      <w:marLeft w:val="0"/>
      <w:marRight w:val="0"/>
      <w:marTop w:val="0"/>
      <w:marBottom w:val="0"/>
      <w:divBdr>
        <w:top w:val="none" w:sz="0" w:space="0" w:color="auto"/>
        <w:left w:val="none" w:sz="0" w:space="0" w:color="auto"/>
        <w:bottom w:val="none" w:sz="0" w:space="0" w:color="auto"/>
        <w:right w:val="none" w:sz="0" w:space="0" w:color="auto"/>
      </w:divBdr>
    </w:div>
    <w:div w:id="1191996261">
      <w:bodyDiv w:val="1"/>
      <w:marLeft w:val="0"/>
      <w:marRight w:val="0"/>
      <w:marTop w:val="0"/>
      <w:marBottom w:val="0"/>
      <w:divBdr>
        <w:top w:val="none" w:sz="0" w:space="0" w:color="auto"/>
        <w:left w:val="none" w:sz="0" w:space="0" w:color="auto"/>
        <w:bottom w:val="none" w:sz="0" w:space="0" w:color="auto"/>
        <w:right w:val="none" w:sz="0" w:space="0" w:color="auto"/>
      </w:divBdr>
    </w:div>
    <w:div w:id="1249077694">
      <w:bodyDiv w:val="1"/>
      <w:marLeft w:val="0"/>
      <w:marRight w:val="0"/>
      <w:marTop w:val="0"/>
      <w:marBottom w:val="0"/>
      <w:divBdr>
        <w:top w:val="none" w:sz="0" w:space="0" w:color="auto"/>
        <w:left w:val="none" w:sz="0" w:space="0" w:color="auto"/>
        <w:bottom w:val="none" w:sz="0" w:space="0" w:color="auto"/>
        <w:right w:val="none" w:sz="0" w:space="0" w:color="auto"/>
      </w:divBdr>
    </w:div>
    <w:div w:id="1331326176">
      <w:bodyDiv w:val="1"/>
      <w:marLeft w:val="0"/>
      <w:marRight w:val="0"/>
      <w:marTop w:val="0"/>
      <w:marBottom w:val="0"/>
      <w:divBdr>
        <w:top w:val="none" w:sz="0" w:space="0" w:color="auto"/>
        <w:left w:val="none" w:sz="0" w:space="0" w:color="auto"/>
        <w:bottom w:val="none" w:sz="0" w:space="0" w:color="auto"/>
        <w:right w:val="none" w:sz="0" w:space="0" w:color="auto"/>
      </w:divBdr>
    </w:div>
    <w:div w:id="1331906717">
      <w:bodyDiv w:val="1"/>
      <w:marLeft w:val="0"/>
      <w:marRight w:val="0"/>
      <w:marTop w:val="0"/>
      <w:marBottom w:val="0"/>
      <w:divBdr>
        <w:top w:val="none" w:sz="0" w:space="0" w:color="auto"/>
        <w:left w:val="none" w:sz="0" w:space="0" w:color="auto"/>
        <w:bottom w:val="none" w:sz="0" w:space="0" w:color="auto"/>
        <w:right w:val="none" w:sz="0" w:space="0" w:color="auto"/>
      </w:divBdr>
    </w:div>
    <w:div w:id="1335524117">
      <w:bodyDiv w:val="1"/>
      <w:marLeft w:val="0"/>
      <w:marRight w:val="0"/>
      <w:marTop w:val="0"/>
      <w:marBottom w:val="0"/>
      <w:divBdr>
        <w:top w:val="none" w:sz="0" w:space="0" w:color="auto"/>
        <w:left w:val="none" w:sz="0" w:space="0" w:color="auto"/>
        <w:bottom w:val="none" w:sz="0" w:space="0" w:color="auto"/>
        <w:right w:val="none" w:sz="0" w:space="0" w:color="auto"/>
      </w:divBdr>
    </w:div>
    <w:div w:id="1342659424">
      <w:bodyDiv w:val="1"/>
      <w:marLeft w:val="0"/>
      <w:marRight w:val="0"/>
      <w:marTop w:val="0"/>
      <w:marBottom w:val="0"/>
      <w:divBdr>
        <w:top w:val="none" w:sz="0" w:space="0" w:color="auto"/>
        <w:left w:val="none" w:sz="0" w:space="0" w:color="auto"/>
        <w:bottom w:val="none" w:sz="0" w:space="0" w:color="auto"/>
        <w:right w:val="none" w:sz="0" w:space="0" w:color="auto"/>
      </w:divBdr>
    </w:div>
    <w:div w:id="1351761918">
      <w:bodyDiv w:val="1"/>
      <w:marLeft w:val="0"/>
      <w:marRight w:val="0"/>
      <w:marTop w:val="0"/>
      <w:marBottom w:val="0"/>
      <w:divBdr>
        <w:top w:val="none" w:sz="0" w:space="0" w:color="auto"/>
        <w:left w:val="none" w:sz="0" w:space="0" w:color="auto"/>
        <w:bottom w:val="none" w:sz="0" w:space="0" w:color="auto"/>
        <w:right w:val="none" w:sz="0" w:space="0" w:color="auto"/>
      </w:divBdr>
    </w:div>
    <w:div w:id="1359772529">
      <w:bodyDiv w:val="1"/>
      <w:marLeft w:val="0"/>
      <w:marRight w:val="0"/>
      <w:marTop w:val="0"/>
      <w:marBottom w:val="0"/>
      <w:divBdr>
        <w:top w:val="none" w:sz="0" w:space="0" w:color="auto"/>
        <w:left w:val="none" w:sz="0" w:space="0" w:color="auto"/>
        <w:bottom w:val="none" w:sz="0" w:space="0" w:color="auto"/>
        <w:right w:val="none" w:sz="0" w:space="0" w:color="auto"/>
      </w:divBdr>
    </w:div>
    <w:div w:id="1394037345">
      <w:bodyDiv w:val="1"/>
      <w:marLeft w:val="0"/>
      <w:marRight w:val="0"/>
      <w:marTop w:val="0"/>
      <w:marBottom w:val="0"/>
      <w:divBdr>
        <w:top w:val="none" w:sz="0" w:space="0" w:color="auto"/>
        <w:left w:val="none" w:sz="0" w:space="0" w:color="auto"/>
        <w:bottom w:val="none" w:sz="0" w:space="0" w:color="auto"/>
        <w:right w:val="none" w:sz="0" w:space="0" w:color="auto"/>
      </w:divBdr>
    </w:div>
    <w:div w:id="1400324136">
      <w:bodyDiv w:val="1"/>
      <w:marLeft w:val="0"/>
      <w:marRight w:val="0"/>
      <w:marTop w:val="0"/>
      <w:marBottom w:val="0"/>
      <w:divBdr>
        <w:top w:val="none" w:sz="0" w:space="0" w:color="auto"/>
        <w:left w:val="none" w:sz="0" w:space="0" w:color="auto"/>
        <w:bottom w:val="none" w:sz="0" w:space="0" w:color="auto"/>
        <w:right w:val="none" w:sz="0" w:space="0" w:color="auto"/>
      </w:divBdr>
    </w:div>
    <w:div w:id="1400978964">
      <w:bodyDiv w:val="1"/>
      <w:marLeft w:val="0"/>
      <w:marRight w:val="0"/>
      <w:marTop w:val="0"/>
      <w:marBottom w:val="0"/>
      <w:divBdr>
        <w:top w:val="none" w:sz="0" w:space="0" w:color="auto"/>
        <w:left w:val="none" w:sz="0" w:space="0" w:color="auto"/>
        <w:bottom w:val="none" w:sz="0" w:space="0" w:color="auto"/>
        <w:right w:val="none" w:sz="0" w:space="0" w:color="auto"/>
      </w:divBdr>
    </w:div>
    <w:div w:id="1457749049">
      <w:bodyDiv w:val="1"/>
      <w:marLeft w:val="0"/>
      <w:marRight w:val="0"/>
      <w:marTop w:val="0"/>
      <w:marBottom w:val="0"/>
      <w:divBdr>
        <w:top w:val="none" w:sz="0" w:space="0" w:color="auto"/>
        <w:left w:val="none" w:sz="0" w:space="0" w:color="auto"/>
        <w:bottom w:val="none" w:sz="0" w:space="0" w:color="auto"/>
        <w:right w:val="none" w:sz="0" w:space="0" w:color="auto"/>
      </w:divBdr>
    </w:div>
    <w:div w:id="1503278538">
      <w:bodyDiv w:val="1"/>
      <w:marLeft w:val="0"/>
      <w:marRight w:val="0"/>
      <w:marTop w:val="0"/>
      <w:marBottom w:val="0"/>
      <w:divBdr>
        <w:top w:val="none" w:sz="0" w:space="0" w:color="auto"/>
        <w:left w:val="none" w:sz="0" w:space="0" w:color="auto"/>
        <w:bottom w:val="none" w:sz="0" w:space="0" w:color="auto"/>
        <w:right w:val="none" w:sz="0" w:space="0" w:color="auto"/>
      </w:divBdr>
    </w:div>
    <w:div w:id="1511334640">
      <w:bodyDiv w:val="1"/>
      <w:marLeft w:val="0"/>
      <w:marRight w:val="0"/>
      <w:marTop w:val="0"/>
      <w:marBottom w:val="0"/>
      <w:divBdr>
        <w:top w:val="none" w:sz="0" w:space="0" w:color="auto"/>
        <w:left w:val="none" w:sz="0" w:space="0" w:color="auto"/>
        <w:bottom w:val="none" w:sz="0" w:space="0" w:color="auto"/>
        <w:right w:val="none" w:sz="0" w:space="0" w:color="auto"/>
      </w:divBdr>
    </w:div>
    <w:div w:id="1553074412">
      <w:bodyDiv w:val="1"/>
      <w:marLeft w:val="0"/>
      <w:marRight w:val="0"/>
      <w:marTop w:val="0"/>
      <w:marBottom w:val="0"/>
      <w:divBdr>
        <w:top w:val="none" w:sz="0" w:space="0" w:color="auto"/>
        <w:left w:val="none" w:sz="0" w:space="0" w:color="auto"/>
        <w:bottom w:val="none" w:sz="0" w:space="0" w:color="auto"/>
        <w:right w:val="none" w:sz="0" w:space="0" w:color="auto"/>
      </w:divBdr>
    </w:div>
    <w:div w:id="1557085399">
      <w:bodyDiv w:val="1"/>
      <w:marLeft w:val="0"/>
      <w:marRight w:val="0"/>
      <w:marTop w:val="0"/>
      <w:marBottom w:val="0"/>
      <w:divBdr>
        <w:top w:val="none" w:sz="0" w:space="0" w:color="auto"/>
        <w:left w:val="none" w:sz="0" w:space="0" w:color="auto"/>
        <w:bottom w:val="none" w:sz="0" w:space="0" w:color="auto"/>
        <w:right w:val="none" w:sz="0" w:space="0" w:color="auto"/>
      </w:divBdr>
    </w:div>
    <w:div w:id="1582063574">
      <w:bodyDiv w:val="1"/>
      <w:marLeft w:val="0"/>
      <w:marRight w:val="0"/>
      <w:marTop w:val="0"/>
      <w:marBottom w:val="0"/>
      <w:divBdr>
        <w:top w:val="none" w:sz="0" w:space="0" w:color="auto"/>
        <w:left w:val="none" w:sz="0" w:space="0" w:color="auto"/>
        <w:bottom w:val="none" w:sz="0" w:space="0" w:color="auto"/>
        <w:right w:val="none" w:sz="0" w:space="0" w:color="auto"/>
      </w:divBdr>
    </w:div>
    <w:div w:id="1617760000">
      <w:bodyDiv w:val="1"/>
      <w:marLeft w:val="0"/>
      <w:marRight w:val="0"/>
      <w:marTop w:val="0"/>
      <w:marBottom w:val="0"/>
      <w:divBdr>
        <w:top w:val="none" w:sz="0" w:space="0" w:color="auto"/>
        <w:left w:val="none" w:sz="0" w:space="0" w:color="auto"/>
        <w:bottom w:val="none" w:sz="0" w:space="0" w:color="auto"/>
        <w:right w:val="none" w:sz="0" w:space="0" w:color="auto"/>
      </w:divBdr>
    </w:div>
    <w:div w:id="1637486006">
      <w:bodyDiv w:val="1"/>
      <w:marLeft w:val="0"/>
      <w:marRight w:val="0"/>
      <w:marTop w:val="0"/>
      <w:marBottom w:val="0"/>
      <w:divBdr>
        <w:top w:val="none" w:sz="0" w:space="0" w:color="auto"/>
        <w:left w:val="none" w:sz="0" w:space="0" w:color="auto"/>
        <w:bottom w:val="none" w:sz="0" w:space="0" w:color="auto"/>
        <w:right w:val="none" w:sz="0" w:space="0" w:color="auto"/>
      </w:divBdr>
    </w:div>
    <w:div w:id="1656494009">
      <w:bodyDiv w:val="1"/>
      <w:marLeft w:val="0"/>
      <w:marRight w:val="0"/>
      <w:marTop w:val="0"/>
      <w:marBottom w:val="0"/>
      <w:divBdr>
        <w:top w:val="none" w:sz="0" w:space="0" w:color="auto"/>
        <w:left w:val="none" w:sz="0" w:space="0" w:color="auto"/>
        <w:bottom w:val="none" w:sz="0" w:space="0" w:color="auto"/>
        <w:right w:val="none" w:sz="0" w:space="0" w:color="auto"/>
      </w:divBdr>
    </w:div>
    <w:div w:id="1687057228">
      <w:bodyDiv w:val="1"/>
      <w:marLeft w:val="0"/>
      <w:marRight w:val="0"/>
      <w:marTop w:val="0"/>
      <w:marBottom w:val="0"/>
      <w:divBdr>
        <w:top w:val="none" w:sz="0" w:space="0" w:color="auto"/>
        <w:left w:val="none" w:sz="0" w:space="0" w:color="auto"/>
        <w:bottom w:val="none" w:sz="0" w:space="0" w:color="auto"/>
        <w:right w:val="none" w:sz="0" w:space="0" w:color="auto"/>
      </w:divBdr>
    </w:div>
    <w:div w:id="1758287170">
      <w:bodyDiv w:val="1"/>
      <w:marLeft w:val="0"/>
      <w:marRight w:val="0"/>
      <w:marTop w:val="0"/>
      <w:marBottom w:val="0"/>
      <w:divBdr>
        <w:top w:val="none" w:sz="0" w:space="0" w:color="auto"/>
        <w:left w:val="none" w:sz="0" w:space="0" w:color="auto"/>
        <w:bottom w:val="none" w:sz="0" w:space="0" w:color="auto"/>
        <w:right w:val="none" w:sz="0" w:space="0" w:color="auto"/>
      </w:divBdr>
    </w:div>
    <w:div w:id="1836873306">
      <w:bodyDiv w:val="1"/>
      <w:marLeft w:val="0"/>
      <w:marRight w:val="0"/>
      <w:marTop w:val="0"/>
      <w:marBottom w:val="0"/>
      <w:divBdr>
        <w:top w:val="none" w:sz="0" w:space="0" w:color="auto"/>
        <w:left w:val="none" w:sz="0" w:space="0" w:color="auto"/>
        <w:bottom w:val="none" w:sz="0" w:space="0" w:color="auto"/>
        <w:right w:val="none" w:sz="0" w:space="0" w:color="auto"/>
      </w:divBdr>
    </w:div>
    <w:div w:id="1857381954">
      <w:bodyDiv w:val="1"/>
      <w:marLeft w:val="0"/>
      <w:marRight w:val="0"/>
      <w:marTop w:val="0"/>
      <w:marBottom w:val="0"/>
      <w:divBdr>
        <w:top w:val="none" w:sz="0" w:space="0" w:color="auto"/>
        <w:left w:val="none" w:sz="0" w:space="0" w:color="auto"/>
        <w:bottom w:val="none" w:sz="0" w:space="0" w:color="auto"/>
        <w:right w:val="none" w:sz="0" w:space="0" w:color="auto"/>
      </w:divBdr>
    </w:div>
    <w:div w:id="1874027557">
      <w:bodyDiv w:val="1"/>
      <w:marLeft w:val="0"/>
      <w:marRight w:val="0"/>
      <w:marTop w:val="0"/>
      <w:marBottom w:val="0"/>
      <w:divBdr>
        <w:top w:val="none" w:sz="0" w:space="0" w:color="auto"/>
        <w:left w:val="none" w:sz="0" w:space="0" w:color="auto"/>
        <w:bottom w:val="none" w:sz="0" w:space="0" w:color="auto"/>
        <w:right w:val="none" w:sz="0" w:space="0" w:color="auto"/>
      </w:divBdr>
    </w:div>
    <w:div w:id="1875776631">
      <w:bodyDiv w:val="1"/>
      <w:marLeft w:val="0"/>
      <w:marRight w:val="0"/>
      <w:marTop w:val="0"/>
      <w:marBottom w:val="0"/>
      <w:divBdr>
        <w:top w:val="none" w:sz="0" w:space="0" w:color="auto"/>
        <w:left w:val="none" w:sz="0" w:space="0" w:color="auto"/>
        <w:bottom w:val="none" w:sz="0" w:space="0" w:color="auto"/>
        <w:right w:val="none" w:sz="0" w:space="0" w:color="auto"/>
      </w:divBdr>
    </w:div>
    <w:div w:id="1877422655">
      <w:bodyDiv w:val="1"/>
      <w:marLeft w:val="0"/>
      <w:marRight w:val="0"/>
      <w:marTop w:val="0"/>
      <w:marBottom w:val="0"/>
      <w:divBdr>
        <w:top w:val="none" w:sz="0" w:space="0" w:color="auto"/>
        <w:left w:val="none" w:sz="0" w:space="0" w:color="auto"/>
        <w:bottom w:val="none" w:sz="0" w:space="0" w:color="auto"/>
        <w:right w:val="none" w:sz="0" w:space="0" w:color="auto"/>
      </w:divBdr>
    </w:div>
    <w:div w:id="1886213901">
      <w:bodyDiv w:val="1"/>
      <w:marLeft w:val="0"/>
      <w:marRight w:val="0"/>
      <w:marTop w:val="0"/>
      <w:marBottom w:val="0"/>
      <w:divBdr>
        <w:top w:val="none" w:sz="0" w:space="0" w:color="auto"/>
        <w:left w:val="none" w:sz="0" w:space="0" w:color="auto"/>
        <w:bottom w:val="none" w:sz="0" w:space="0" w:color="auto"/>
        <w:right w:val="none" w:sz="0" w:space="0" w:color="auto"/>
      </w:divBdr>
    </w:div>
    <w:div w:id="1914776538">
      <w:bodyDiv w:val="1"/>
      <w:marLeft w:val="0"/>
      <w:marRight w:val="0"/>
      <w:marTop w:val="0"/>
      <w:marBottom w:val="0"/>
      <w:divBdr>
        <w:top w:val="none" w:sz="0" w:space="0" w:color="auto"/>
        <w:left w:val="none" w:sz="0" w:space="0" w:color="auto"/>
        <w:bottom w:val="none" w:sz="0" w:space="0" w:color="auto"/>
        <w:right w:val="none" w:sz="0" w:space="0" w:color="auto"/>
      </w:divBdr>
    </w:div>
    <w:div w:id="1951280026">
      <w:bodyDiv w:val="1"/>
      <w:marLeft w:val="0"/>
      <w:marRight w:val="0"/>
      <w:marTop w:val="0"/>
      <w:marBottom w:val="0"/>
      <w:divBdr>
        <w:top w:val="none" w:sz="0" w:space="0" w:color="auto"/>
        <w:left w:val="none" w:sz="0" w:space="0" w:color="auto"/>
        <w:bottom w:val="none" w:sz="0" w:space="0" w:color="auto"/>
        <w:right w:val="none" w:sz="0" w:space="0" w:color="auto"/>
      </w:divBdr>
    </w:div>
    <w:div w:id="1955752059">
      <w:bodyDiv w:val="1"/>
      <w:marLeft w:val="0"/>
      <w:marRight w:val="0"/>
      <w:marTop w:val="0"/>
      <w:marBottom w:val="0"/>
      <w:divBdr>
        <w:top w:val="none" w:sz="0" w:space="0" w:color="auto"/>
        <w:left w:val="none" w:sz="0" w:space="0" w:color="auto"/>
        <w:bottom w:val="none" w:sz="0" w:space="0" w:color="auto"/>
        <w:right w:val="none" w:sz="0" w:space="0" w:color="auto"/>
      </w:divBdr>
    </w:div>
    <w:div w:id="1964653022">
      <w:bodyDiv w:val="1"/>
      <w:marLeft w:val="0"/>
      <w:marRight w:val="0"/>
      <w:marTop w:val="0"/>
      <w:marBottom w:val="0"/>
      <w:divBdr>
        <w:top w:val="none" w:sz="0" w:space="0" w:color="auto"/>
        <w:left w:val="none" w:sz="0" w:space="0" w:color="auto"/>
        <w:bottom w:val="none" w:sz="0" w:space="0" w:color="auto"/>
        <w:right w:val="none" w:sz="0" w:space="0" w:color="auto"/>
      </w:divBdr>
    </w:div>
    <w:div w:id="1972513180">
      <w:bodyDiv w:val="1"/>
      <w:marLeft w:val="0"/>
      <w:marRight w:val="0"/>
      <w:marTop w:val="0"/>
      <w:marBottom w:val="0"/>
      <w:divBdr>
        <w:top w:val="none" w:sz="0" w:space="0" w:color="auto"/>
        <w:left w:val="none" w:sz="0" w:space="0" w:color="auto"/>
        <w:bottom w:val="none" w:sz="0" w:space="0" w:color="auto"/>
        <w:right w:val="none" w:sz="0" w:space="0" w:color="auto"/>
      </w:divBdr>
    </w:div>
    <w:div w:id="1994748997">
      <w:bodyDiv w:val="1"/>
      <w:marLeft w:val="0"/>
      <w:marRight w:val="0"/>
      <w:marTop w:val="0"/>
      <w:marBottom w:val="0"/>
      <w:divBdr>
        <w:top w:val="none" w:sz="0" w:space="0" w:color="auto"/>
        <w:left w:val="none" w:sz="0" w:space="0" w:color="auto"/>
        <w:bottom w:val="none" w:sz="0" w:space="0" w:color="auto"/>
        <w:right w:val="none" w:sz="0" w:space="0" w:color="auto"/>
      </w:divBdr>
    </w:div>
    <w:div w:id="2038041955">
      <w:bodyDiv w:val="1"/>
      <w:marLeft w:val="0"/>
      <w:marRight w:val="0"/>
      <w:marTop w:val="0"/>
      <w:marBottom w:val="0"/>
      <w:divBdr>
        <w:top w:val="none" w:sz="0" w:space="0" w:color="auto"/>
        <w:left w:val="none" w:sz="0" w:space="0" w:color="auto"/>
        <w:bottom w:val="none" w:sz="0" w:space="0" w:color="auto"/>
        <w:right w:val="none" w:sz="0" w:space="0" w:color="auto"/>
      </w:divBdr>
    </w:div>
    <w:div w:id="2077774889">
      <w:bodyDiv w:val="1"/>
      <w:marLeft w:val="0"/>
      <w:marRight w:val="0"/>
      <w:marTop w:val="0"/>
      <w:marBottom w:val="0"/>
      <w:divBdr>
        <w:top w:val="none" w:sz="0" w:space="0" w:color="auto"/>
        <w:left w:val="none" w:sz="0" w:space="0" w:color="auto"/>
        <w:bottom w:val="none" w:sz="0" w:space="0" w:color="auto"/>
        <w:right w:val="none" w:sz="0" w:space="0" w:color="auto"/>
      </w:divBdr>
    </w:div>
    <w:div w:id="2103067373">
      <w:bodyDiv w:val="1"/>
      <w:marLeft w:val="0"/>
      <w:marRight w:val="0"/>
      <w:marTop w:val="0"/>
      <w:marBottom w:val="0"/>
      <w:divBdr>
        <w:top w:val="none" w:sz="0" w:space="0" w:color="auto"/>
        <w:left w:val="none" w:sz="0" w:space="0" w:color="auto"/>
        <w:bottom w:val="none" w:sz="0" w:space="0" w:color="auto"/>
        <w:right w:val="none" w:sz="0" w:space="0" w:color="auto"/>
      </w:divBdr>
    </w:div>
    <w:div w:id="21150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AF642BB2C4DB9008A5EA085F6C3625D28117C2A011CBB54F28BF009i00EG" TargetMode="External"/><Relationship Id="rId13" Type="http://schemas.openxmlformats.org/officeDocument/2006/relationships/hyperlink" Target="garantF1://12074212.1000" TargetMode="External"/><Relationship Id="rId18" Type="http://schemas.openxmlformats.org/officeDocument/2006/relationships/hyperlink" Target="consultantplus://offline/ref=6920C17C1FEE50E43C3147E6D9E0619FE7CD5C1D4DFEC76F619F8B390FA7E4ED8B826FCE95A2756038FE25C7515B25327F8401496418aEO3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4853.1000" TargetMode="External"/><Relationship Id="rId7" Type="http://schemas.openxmlformats.org/officeDocument/2006/relationships/endnotes" Target="endnotes.xml"/><Relationship Id="rId12" Type="http://schemas.openxmlformats.org/officeDocument/2006/relationships/hyperlink" Target="garantF1://12034853.1000" TargetMode="External"/><Relationship Id="rId17" Type="http://schemas.openxmlformats.org/officeDocument/2006/relationships/hyperlink" Target="consultantplus://offline/ref=6920C17C1FEE50E43C3147E6D9E0619FE7CC5E1A4FF8C76F619F8B390FA7E4ED8B826FCE93AC776038FE25C7515B25327F8401496418aEO3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20C17C1FEE50E43C3147E6D9E0619FE7CD5E1040FBC76F619F8B390FA7E4ED8B826FCE97AC736367FB30D60955262C60841E55661AE2aDO9I"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55333.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0308460.100000" TargetMode="External"/><Relationship Id="rId23" Type="http://schemas.openxmlformats.org/officeDocument/2006/relationships/hyperlink" Target="garantF1://70308460.100000" TargetMode="External"/><Relationship Id="rId10" Type="http://schemas.openxmlformats.org/officeDocument/2006/relationships/hyperlink" Target="garantF1://12034853.1000" TargetMode="External"/><Relationship Id="rId19" Type="http://schemas.openxmlformats.org/officeDocument/2006/relationships/hyperlink" Target="consultantplus://offline/ref=6920C17C1FEE50E43C3147E6D9E0619FE7CD5E1E4CFDC76F619F8B390FA7E4ED8B826FCE97A5706F6BA435C3180D282F7E9B1E4A7A18E0D8a7OAI" TargetMode="External"/><Relationship Id="rId4" Type="http://schemas.openxmlformats.org/officeDocument/2006/relationships/settings" Target="settings.xml"/><Relationship Id="rId9" Type="http://schemas.openxmlformats.org/officeDocument/2006/relationships/hyperlink" Target="consultantplus://offline/ref=461AF642BB2C4DB9008A40AD939A9C6759234B792F051FEB0CADD0AD5E079263BE18C85511B4CB34AA72F1i10EG" TargetMode="External"/><Relationship Id="rId14" Type="http://schemas.openxmlformats.org/officeDocument/2006/relationships/hyperlink" Target="garantF1://70365940.0" TargetMode="External"/><Relationship Id="rId22" Type="http://schemas.openxmlformats.org/officeDocument/2006/relationships/hyperlink" Target="garantF1://703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E6EE-FAF2-4E1E-8829-2567FE96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5302</Words>
  <Characters>30225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Константин Борадзов</cp:lastModifiedBy>
  <cp:revision>5</cp:revision>
  <cp:lastPrinted>2025-03-26T13:13:00Z</cp:lastPrinted>
  <dcterms:created xsi:type="dcterms:W3CDTF">2025-07-24T09:56:00Z</dcterms:created>
  <dcterms:modified xsi:type="dcterms:W3CDTF">2025-07-24T10:56:00Z</dcterms:modified>
</cp:coreProperties>
</file>