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3D" w:rsidRPr="00A0033D" w:rsidRDefault="00A0033D" w:rsidP="00A0033D">
      <w:pPr>
        <w:widowControl w:val="0"/>
        <w:tabs>
          <w:tab w:val="left" w:pos="8416"/>
          <w:tab w:val="left" w:pos="9798"/>
          <w:tab w:val="left" w:pos="10097"/>
        </w:tabs>
        <w:autoSpaceDE w:val="0"/>
        <w:autoSpaceDN w:val="0"/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  <w:r w:rsidRPr="00A0033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Приложение</w:t>
      </w:r>
    </w:p>
    <w:p w:rsidR="00A0033D" w:rsidRDefault="00A0033D" w:rsidP="00A0033D">
      <w:pPr>
        <w:widowControl w:val="0"/>
        <w:tabs>
          <w:tab w:val="left" w:pos="8416"/>
          <w:tab w:val="left" w:pos="9798"/>
          <w:tab w:val="left" w:pos="10097"/>
        </w:tabs>
        <w:autoSpaceDE w:val="0"/>
        <w:autoSpaceDN w:val="0"/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0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A00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решению Собрания представителей </w:t>
      </w:r>
    </w:p>
    <w:p w:rsidR="00A0033D" w:rsidRPr="00A0033D" w:rsidRDefault="00A0033D" w:rsidP="00A0033D">
      <w:pPr>
        <w:widowControl w:val="0"/>
        <w:tabs>
          <w:tab w:val="left" w:pos="8416"/>
          <w:tab w:val="left" w:pos="9798"/>
          <w:tab w:val="left" w:pos="10097"/>
        </w:tabs>
        <w:autoSpaceDE w:val="0"/>
        <w:autoSpaceDN w:val="0"/>
        <w:spacing w:after="0" w:line="240" w:lineRule="auto"/>
        <w:ind w:left="5103" w:right="9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0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Владикавказ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3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7 сентября 2021 г.  </w:t>
      </w:r>
      <w:r w:rsidRPr="00A00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№ 23/49</w:t>
      </w:r>
    </w:p>
    <w:p w:rsidR="00A0033D" w:rsidRPr="00A0033D" w:rsidRDefault="00A0033D" w:rsidP="00A0033D">
      <w:pPr>
        <w:shd w:val="clear" w:color="auto" w:fill="FFFFFF"/>
        <w:tabs>
          <w:tab w:val="left" w:pos="993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00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Pr="00A00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A003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редакции </w:t>
      </w:r>
      <w:r w:rsidRPr="00A00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решения Собрания представителей </w:t>
      </w:r>
      <w:proofErr w:type="spellStart"/>
      <w:r w:rsidRPr="00A00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г.Владикавказ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003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28 февраля 2024г. № 56/3)</w:t>
      </w:r>
    </w:p>
    <w:p w:rsidR="009C20B2" w:rsidRPr="009C20B2" w:rsidRDefault="009C20B2" w:rsidP="009C20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C20B2" w:rsidRPr="009C20B2" w:rsidRDefault="009C20B2" w:rsidP="009C20B2">
      <w:pPr>
        <w:widowControl w:val="0"/>
        <w:autoSpaceDE w:val="0"/>
        <w:autoSpaceDN w:val="0"/>
        <w:spacing w:before="88" w:after="0" w:line="240" w:lineRule="auto"/>
        <w:ind w:left="16" w:right="6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9C20B2" w:rsidRDefault="009C20B2" w:rsidP="009C20B2">
      <w:pPr>
        <w:widowControl w:val="0"/>
        <w:autoSpaceDE w:val="0"/>
        <w:autoSpaceDN w:val="0"/>
        <w:spacing w:after="0" w:line="240" w:lineRule="auto"/>
        <w:ind w:right="17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C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принятия</w:t>
      </w:r>
      <w:proofErr w:type="gramEnd"/>
      <w:r w:rsidRPr="009C20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536ADB" w:rsidRPr="00536ADB" w:rsidRDefault="00A0033D" w:rsidP="00536A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9C20B2" w:rsidRPr="009C20B2" w:rsidRDefault="009C20B2" w:rsidP="0066367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0B2" w:rsidRPr="009C20B2" w:rsidRDefault="009C20B2" w:rsidP="0066367B">
      <w:pPr>
        <w:widowControl w:val="0"/>
        <w:numPr>
          <w:ilvl w:val="0"/>
          <w:numId w:val="7"/>
        </w:numPr>
        <w:tabs>
          <w:tab w:val="left" w:pos="133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 определяет процедуру принятия решения о применении мер ответственности</w:t>
      </w:r>
      <w:r w:rsidR="00647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705A" w:rsidRPr="0049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496C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депутату, члену выборного органа местного самоуправления,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выборному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должностному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лицу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муниципальном образовании</w:t>
      </w:r>
      <w:r w:rsidRPr="009C20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63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г.Владикавказ (далее по тексту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–лица, замещающие муниципальные должности в муниципальном образовании г.Владикавказ),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C20B2" w:rsidRPr="009C20B2" w:rsidRDefault="009C20B2" w:rsidP="0066367B">
      <w:pPr>
        <w:widowControl w:val="0"/>
        <w:numPr>
          <w:ilvl w:val="0"/>
          <w:numId w:val="7"/>
        </w:numPr>
        <w:tabs>
          <w:tab w:val="left" w:pos="130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bookmark1"/>
      <w:bookmarkEnd w:id="1"/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лицам, замещающим муниципальные должности в муниципальном образовании г.Владикавказ,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C20B2" w:rsidRPr="009C20B2" w:rsidRDefault="009C20B2" w:rsidP="0066367B">
      <w:pPr>
        <w:pStyle w:val="a5"/>
        <w:widowControl w:val="0"/>
        <w:numPr>
          <w:ilvl w:val="0"/>
          <w:numId w:val="8"/>
        </w:numPr>
        <w:tabs>
          <w:tab w:val="left" w:pos="130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предупреждение;</w:t>
      </w:r>
    </w:p>
    <w:p w:rsidR="009C20B2" w:rsidRPr="009C20B2" w:rsidRDefault="009C20B2" w:rsidP="0066367B">
      <w:pPr>
        <w:pStyle w:val="a5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C20B2" w:rsidRPr="009C20B2" w:rsidRDefault="009C20B2" w:rsidP="0066367B">
      <w:pPr>
        <w:pStyle w:val="a5"/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полномочий;</w:t>
      </w:r>
    </w:p>
    <w:p w:rsidR="009C20B2" w:rsidRPr="009C20B2" w:rsidRDefault="009C20B2" w:rsidP="006636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4) запрет занимать должности в представительном органе    муниципального образов</w:t>
      </w:r>
      <w:r w:rsidR="00663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ания, выборном органе местного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самоуправления, до прекращения срока его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полномочий;</w:t>
      </w:r>
    </w:p>
    <w:p w:rsidR="009C20B2" w:rsidRPr="009C20B2" w:rsidRDefault="009C20B2" w:rsidP="0066367B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запрет исполнять полномочия на постоянной основе до   прекращения срока его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полномочий. </w:t>
      </w:r>
    </w:p>
    <w:p w:rsidR="00496CF9" w:rsidRPr="009C20B2" w:rsidRDefault="009C20B2" w:rsidP="0066367B">
      <w:pPr>
        <w:widowControl w:val="0"/>
        <w:tabs>
          <w:tab w:val="left" w:pos="1687"/>
          <w:tab w:val="left" w:pos="2575"/>
          <w:tab w:val="left" w:pos="4706"/>
          <w:tab w:val="left" w:pos="6538"/>
          <w:tab w:val="left" w:pos="882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96CF9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 применении мер ответственности, предусмотренных пунктом</w:t>
      </w:r>
      <w:r w:rsidR="00496C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496CF9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прини</w:t>
      </w:r>
      <w:r w:rsidR="00496C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мает Собрание представителей г.</w:t>
      </w:r>
      <w:r w:rsidR="00496CF9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Владикавказ.</w:t>
      </w:r>
    </w:p>
    <w:p w:rsidR="009C20B2" w:rsidRPr="009C20B2" w:rsidRDefault="009C20B2" w:rsidP="0066367B">
      <w:pPr>
        <w:widowControl w:val="0"/>
        <w:tabs>
          <w:tab w:val="left" w:pos="0"/>
          <w:tab w:val="left" w:pos="7654"/>
          <w:tab w:val="left" w:pos="1009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представителей г.Владикавказ обязано рассмотреть заявление Главы Республики Северная Осетия - Алания о применении к лицам, замещающим муниципальные должности в муниципальном образовании г.Владикавказ мер ответственности предусмотренных пунктом 2 </w:t>
      </w:r>
      <w:r w:rsidR="00496CF9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–меры ответственности) не позднее шести месяцев со дня его поступления в Собрание представителей г.Владикавказ и не позднее трех лет со дня совершения коррупционного правонарушения.</w:t>
      </w:r>
    </w:p>
    <w:p w:rsidR="009C20B2" w:rsidRPr="009C20B2" w:rsidRDefault="009C20B2" w:rsidP="0066367B">
      <w:pPr>
        <w:widowControl w:val="0"/>
        <w:tabs>
          <w:tab w:val="left" w:pos="1248"/>
          <w:tab w:val="left" w:pos="1249"/>
          <w:tab w:val="left" w:pos="1940"/>
          <w:tab w:val="left" w:pos="3680"/>
          <w:tab w:val="left" w:pos="4013"/>
          <w:tab w:val="left" w:pos="4242"/>
          <w:tab w:val="left" w:pos="813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При поступлении в Собрание представителей г.Владикавказ заявления Главы Республики Северная Осетия –Алания, предусмотренного </w:t>
      </w:r>
      <w:hyperlink r:id="rId6">
        <w:r w:rsidRPr="009C20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частью 7.3 статьи 40 </w:t>
        </w:r>
      </w:hyperlink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06 октября 2003 № 131-ФЗ «Об общих принципах организации местного самоуправления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 (далее - заявление) Собрани</w:t>
      </w:r>
      <w:r w:rsidR="00CE12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представителей г.Владикавказ не позднее чем за </w:t>
      </w:r>
      <w:r w:rsidR="00024161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дней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дня рассмотрения заявления:</w:t>
      </w:r>
    </w:p>
    <w:p w:rsidR="009C20B2" w:rsidRPr="009C20B2" w:rsidRDefault="0066367B" w:rsidP="0066367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C20B2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заявление;</w:t>
      </w:r>
    </w:p>
    <w:p w:rsidR="009C20B2" w:rsidRPr="009C20B2" w:rsidRDefault="0066367B" w:rsidP="0066367B">
      <w:pPr>
        <w:widowControl w:val="0"/>
        <w:tabs>
          <w:tab w:val="left" w:pos="1009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C20B2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предлагает лицу, в отношении которого поступило заявление, дать письменные пояснения по существу выявленных нарушений, которые </w:t>
      </w:r>
      <w:r w:rsidR="00496CF9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подлежат оглашению</w:t>
      </w:r>
      <w:r w:rsidR="009C20B2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рассмотрении заявления Собранием представителей г. Владикавказ;</w:t>
      </w:r>
    </w:p>
    <w:p w:rsidR="009C20B2" w:rsidRPr="009C20B2" w:rsidRDefault="0066367B" w:rsidP="0066367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9C20B2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позднее чем за 15 дней до дня рассмотрения заявления</w:t>
      </w:r>
      <w:r w:rsidR="009C20B2" w:rsidRPr="009C20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C20B2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уведомляет лицо, в отношении которого поступило заявление, о дате, времени и месте его рассмотрения.</w:t>
      </w:r>
    </w:p>
    <w:p w:rsidR="009C20B2" w:rsidRPr="009C20B2" w:rsidRDefault="009C20B2" w:rsidP="0066367B">
      <w:pPr>
        <w:widowControl w:val="0"/>
        <w:tabs>
          <w:tab w:val="left" w:pos="1310"/>
          <w:tab w:val="left" w:pos="1311"/>
          <w:tab w:val="left" w:pos="5435"/>
          <w:tab w:val="left" w:pos="765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Собрание представителей </w:t>
      </w:r>
      <w:proofErr w:type="spellStart"/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г.Влаликавказ</w:t>
      </w:r>
      <w:proofErr w:type="spellEnd"/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заявления, заслушав объяснения соответствующего лица, замещающего муниципальную должность, принимает одно из следующих мотивированных решений:</w:t>
      </w:r>
    </w:p>
    <w:p w:rsidR="009C20B2" w:rsidRPr="009C20B2" w:rsidRDefault="009C20B2" w:rsidP="0066367B">
      <w:pPr>
        <w:widowControl w:val="0"/>
        <w:numPr>
          <w:ilvl w:val="0"/>
          <w:numId w:val="6"/>
        </w:numPr>
        <w:tabs>
          <w:tab w:val="left" w:pos="134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применении к лицу, замещающему муниципальную должность меры ответственности, указанной в заявлении;</w:t>
      </w:r>
    </w:p>
    <w:p w:rsidR="009C20B2" w:rsidRPr="009C20B2" w:rsidRDefault="009C20B2" w:rsidP="0066367B">
      <w:pPr>
        <w:widowControl w:val="0"/>
        <w:numPr>
          <w:ilvl w:val="0"/>
          <w:numId w:val="6"/>
        </w:numPr>
        <w:tabs>
          <w:tab w:val="left" w:pos="1349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применении к лицу, замещающему муниципальную должность меры ответственности, отличной от указанной в заявлении, но соответствующей мерам ответственности, предусмотренным частью 7.3-1 статьи 40 Федерального закона от 06 октября 2003 № 131-ФЗ «Об общих принципах организации местного самоуправления в Российской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Федерации»;</w:t>
      </w:r>
    </w:p>
    <w:p w:rsidR="009C20B2" w:rsidRPr="009C20B2" w:rsidRDefault="009C20B2" w:rsidP="0066367B">
      <w:pPr>
        <w:widowControl w:val="0"/>
        <w:numPr>
          <w:ilvl w:val="0"/>
          <w:numId w:val="6"/>
        </w:numPr>
        <w:tabs>
          <w:tab w:val="left" w:pos="119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отказе в применении к лицу, замещающему муниципальную должность меры ответственности, указанной в заявлении</w:t>
      </w:r>
      <w:r w:rsidR="008D3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основаниям </w:t>
      </w:r>
      <w:r w:rsidR="00F81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предусмотренным</w:t>
      </w:r>
      <w:r w:rsidR="008D3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пунктом 7 настоящего</w:t>
      </w:r>
      <w:r w:rsidR="00F81C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20B2" w:rsidRPr="009C20B2" w:rsidRDefault="009C20B2" w:rsidP="0066367B">
      <w:pPr>
        <w:widowControl w:val="0"/>
        <w:tabs>
          <w:tab w:val="left" w:pos="1214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Лицо, замещающее муниципальную должность в муниципальном образовании г.Владикавказ</w:t>
      </w:r>
      <w:r w:rsidR="00D51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которого поступило заявление, не принимает участие в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голосовании.</w:t>
      </w:r>
    </w:p>
    <w:p w:rsidR="009C20B2" w:rsidRPr="009C20B2" w:rsidRDefault="009C20B2" w:rsidP="0066367B">
      <w:pPr>
        <w:widowControl w:val="0"/>
        <w:tabs>
          <w:tab w:val="left" w:pos="119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Основаниями для отказа в применении к лицу, замещающему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муниципальную должность в муниципальном образовании г.Владикавказ ответственности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9C20B2" w:rsidRPr="009C20B2" w:rsidRDefault="009C20B2" w:rsidP="0066367B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невозможность в связи с досрочным прекращением полномочий лица, замещающего муниципальную должность в муниципальном образовании г.Владикавказ применения к нему меры ответственности, указанной в заявлении;</w:t>
      </w:r>
    </w:p>
    <w:p w:rsidR="009C20B2" w:rsidRPr="009C20B2" w:rsidRDefault="009C20B2" w:rsidP="0066367B">
      <w:pPr>
        <w:widowControl w:val="0"/>
        <w:numPr>
          <w:ilvl w:val="0"/>
          <w:numId w:val="5"/>
        </w:numPr>
        <w:tabs>
          <w:tab w:val="left" w:pos="1188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истечение срока, установленного пунктом 3 настоящего Порядка, в течение которого к лицу, замещающему муниципальную должность в муниципальном образовании г.Владикавказ могут быть применены меры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ответственности.</w:t>
      </w:r>
    </w:p>
    <w:p w:rsidR="009C20B2" w:rsidRPr="009C20B2" w:rsidRDefault="009C20B2" w:rsidP="0066367B">
      <w:pPr>
        <w:widowControl w:val="0"/>
        <w:tabs>
          <w:tab w:val="left" w:pos="1181"/>
          <w:tab w:val="left" w:pos="2104"/>
          <w:tab w:val="left" w:pos="3422"/>
          <w:tab w:val="left" w:pos="6264"/>
          <w:tab w:val="left" w:pos="883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Решение о применении к лицу, замещающему муниципальную должность в муниципальном образовании г.Владикавказ меры ответственности либо отказе в ее применении принимается открытым голосованием, большинством голосов от установленной численности 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депутатов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Собрания представителей г.Вла</w:t>
      </w:r>
      <w:r w:rsidR="00D518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икавказ.</w:t>
      </w:r>
    </w:p>
    <w:p w:rsidR="009C20B2" w:rsidRPr="009C20B2" w:rsidRDefault="009C20B2" w:rsidP="0066367B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Решение о применении к лицу, замещающему муниципальную должность в муниципальном образовании г.Владикавказ меры ответственности либо об отказе в ее применении должно</w:t>
      </w:r>
      <w:r w:rsidRPr="009C20B2">
        <w:rPr>
          <w:rFonts w:ascii="Times New Roman" w:eastAsia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быть мотивировано в решении Собрания представителей г.Владикавказ. </w:t>
      </w:r>
    </w:p>
    <w:p w:rsidR="009C20B2" w:rsidRDefault="009C20B2" w:rsidP="0066367B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Копия решения о применении к лицу, замещающему муниципальную должность в муниципальном образовании г.Владикавказ меры ответственности либо об отказе в ее применении вручается указанному лицу под роспись и направляется Главе Республики Северная Осетия -Алания в течение пяти дней со дня его принятия.</w:t>
      </w:r>
    </w:p>
    <w:p w:rsidR="00FB5D76" w:rsidRPr="009C20B2" w:rsidRDefault="00FB5D76" w:rsidP="0066367B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решение о применении мер ответственности</w:t>
      </w:r>
      <w:r w:rsidRPr="009637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об отказе в ее применении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 довести до сведения лица, замещающего муниципальную должность в муниципальном образовании г. Владикавказ, или указанное лицо отказывается ознакомиться с решением под роспись, решение направляется указанному лицу почтовым отправлением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(письмом с описью вложения и уведомлением о вручении)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20B2" w:rsidRPr="009C20B2" w:rsidRDefault="009C20B2" w:rsidP="0066367B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требованию лица, замещающего муниципальную должность в муниципальном образовании г. Владикавказ, ему выдается надлежащим образом заверенная копия решения о применении к нему мер ответственности</w:t>
      </w:r>
      <w:r w:rsidR="0096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3751"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об отказе в ее применении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3751" w:rsidRDefault="00963751" w:rsidP="0066367B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ешения о применении к лицу, замещающему муниципальную должность в муниципальном образовании г.Владикавказ меры ответственности либо об отказе в ее применении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20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подлежит размещению на официальном сайте муниципального образования </w:t>
      </w:r>
      <w:proofErr w:type="spellStart"/>
      <w:r w:rsidRPr="009C20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г.Владикавказ</w:t>
      </w:r>
      <w:proofErr w:type="spellEnd"/>
      <w:r w:rsidRPr="009C20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36ADB" w:rsidRPr="00536ADB" w:rsidRDefault="00536ADB" w:rsidP="00536ADB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редакции решения Собрания представителей </w:t>
      </w:r>
      <w:proofErr w:type="spellStart"/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г.Владикавказ</w:t>
      </w:r>
      <w:proofErr w:type="spellEnd"/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 февраля</w:t>
      </w:r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№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56</w:t>
      </w:r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536A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9C20B2" w:rsidRPr="009C20B2" w:rsidRDefault="009C20B2" w:rsidP="0066367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Лицо, замещающее муниципальную должность в муниципальном образовании г. Владикавказ вправе обжаловать решение о применении к нему меры ответственности в судебном порядке.</w:t>
      </w:r>
    </w:p>
    <w:p w:rsidR="00AF56AD" w:rsidRDefault="00AF56AD" w:rsidP="0066367B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F56AD" w:rsidSect="006636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795"/>
    <w:multiLevelType w:val="hybridMultilevel"/>
    <w:tmpl w:val="6712A8BC"/>
    <w:lvl w:ilvl="0" w:tplc="84F061D4">
      <w:start w:val="1"/>
      <w:numFmt w:val="decimal"/>
      <w:lvlText w:val="%1)"/>
      <w:lvlJc w:val="left"/>
      <w:pPr>
        <w:ind w:left="1185" w:hanging="360"/>
      </w:pPr>
      <w:rPr>
        <w:rFonts w:hint="default"/>
        <w:color w:val="22272F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5EB30DC"/>
    <w:multiLevelType w:val="multilevel"/>
    <w:tmpl w:val="2730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F62DE"/>
    <w:multiLevelType w:val="multilevel"/>
    <w:tmpl w:val="33522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0B2D"/>
    <w:multiLevelType w:val="multilevel"/>
    <w:tmpl w:val="FAF66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B2531"/>
    <w:multiLevelType w:val="multilevel"/>
    <w:tmpl w:val="E5C4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20728"/>
    <w:multiLevelType w:val="hybridMultilevel"/>
    <w:tmpl w:val="854E9DBA"/>
    <w:lvl w:ilvl="0" w:tplc="5FDE2910">
      <w:start w:val="1"/>
      <w:numFmt w:val="decimal"/>
      <w:lvlText w:val="%1)"/>
      <w:lvlJc w:val="left"/>
      <w:pPr>
        <w:ind w:left="118" w:hanging="511"/>
      </w:pPr>
      <w:rPr>
        <w:rFonts w:ascii="Times New Roman" w:eastAsia="Times New Roman" w:hAnsi="Times New Roman" w:cs="Times New Roman" w:hint="default"/>
        <w:color w:val="22272F"/>
        <w:spacing w:val="-4"/>
        <w:w w:val="100"/>
        <w:sz w:val="28"/>
        <w:szCs w:val="28"/>
        <w:lang w:val="ru-RU" w:eastAsia="ru-RU" w:bidi="ru-RU"/>
      </w:rPr>
    </w:lvl>
    <w:lvl w:ilvl="1" w:tplc="90D6E19C">
      <w:numFmt w:val="bullet"/>
      <w:lvlText w:val="•"/>
      <w:lvlJc w:val="left"/>
      <w:pPr>
        <w:ind w:left="1128" w:hanging="511"/>
      </w:pPr>
      <w:rPr>
        <w:rFonts w:hint="default"/>
        <w:lang w:val="ru-RU" w:eastAsia="ru-RU" w:bidi="ru-RU"/>
      </w:rPr>
    </w:lvl>
    <w:lvl w:ilvl="2" w:tplc="AA12069A">
      <w:numFmt w:val="bullet"/>
      <w:lvlText w:val="•"/>
      <w:lvlJc w:val="left"/>
      <w:pPr>
        <w:ind w:left="2136" w:hanging="511"/>
      </w:pPr>
      <w:rPr>
        <w:rFonts w:hint="default"/>
        <w:lang w:val="ru-RU" w:eastAsia="ru-RU" w:bidi="ru-RU"/>
      </w:rPr>
    </w:lvl>
    <w:lvl w:ilvl="3" w:tplc="ADC25854">
      <w:numFmt w:val="bullet"/>
      <w:lvlText w:val="•"/>
      <w:lvlJc w:val="left"/>
      <w:pPr>
        <w:ind w:left="3144" w:hanging="511"/>
      </w:pPr>
      <w:rPr>
        <w:rFonts w:hint="default"/>
        <w:lang w:val="ru-RU" w:eastAsia="ru-RU" w:bidi="ru-RU"/>
      </w:rPr>
    </w:lvl>
    <w:lvl w:ilvl="4" w:tplc="011A90DA">
      <w:numFmt w:val="bullet"/>
      <w:lvlText w:val="•"/>
      <w:lvlJc w:val="left"/>
      <w:pPr>
        <w:ind w:left="4152" w:hanging="511"/>
      </w:pPr>
      <w:rPr>
        <w:rFonts w:hint="default"/>
        <w:lang w:val="ru-RU" w:eastAsia="ru-RU" w:bidi="ru-RU"/>
      </w:rPr>
    </w:lvl>
    <w:lvl w:ilvl="5" w:tplc="9D7C32B6">
      <w:numFmt w:val="bullet"/>
      <w:lvlText w:val="•"/>
      <w:lvlJc w:val="left"/>
      <w:pPr>
        <w:ind w:left="5160" w:hanging="511"/>
      </w:pPr>
      <w:rPr>
        <w:rFonts w:hint="default"/>
        <w:lang w:val="ru-RU" w:eastAsia="ru-RU" w:bidi="ru-RU"/>
      </w:rPr>
    </w:lvl>
    <w:lvl w:ilvl="6" w:tplc="DBB41B80">
      <w:numFmt w:val="bullet"/>
      <w:lvlText w:val="•"/>
      <w:lvlJc w:val="left"/>
      <w:pPr>
        <w:ind w:left="6168" w:hanging="511"/>
      </w:pPr>
      <w:rPr>
        <w:rFonts w:hint="default"/>
        <w:lang w:val="ru-RU" w:eastAsia="ru-RU" w:bidi="ru-RU"/>
      </w:rPr>
    </w:lvl>
    <w:lvl w:ilvl="7" w:tplc="455EBC50">
      <w:numFmt w:val="bullet"/>
      <w:lvlText w:val="•"/>
      <w:lvlJc w:val="left"/>
      <w:pPr>
        <w:ind w:left="7176" w:hanging="511"/>
      </w:pPr>
      <w:rPr>
        <w:rFonts w:hint="default"/>
        <w:lang w:val="ru-RU" w:eastAsia="ru-RU" w:bidi="ru-RU"/>
      </w:rPr>
    </w:lvl>
    <w:lvl w:ilvl="8" w:tplc="D08E5A16">
      <w:numFmt w:val="bullet"/>
      <w:lvlText w:val="•"/>
      <w:lvlJc w:val="left"/>
      <w:pPr>
        <w:ind w:left="8184" w:hanging="511"/>
      </w:pPr>
      <w:rPr>
        <w:rFonts w:hint="default"/>
        <w:lang w:val="ru-RU" w:eastAsia="ru-RU" w:bidi="ru-RU"/>
      </w:rPr>
    </w:lvl>
  </w:abstractNum>
  <w:abstractNum w:abstractNumId="6">
    <w:nsid w:val="2AF126F7"/>
    <w:multiLevelType w:val="hybridMultilevel"/>
    <w:tmpl w:val="15B63A72"/>
    <w:lvl w:ilvl="0" w:tplc="7B9EDE3A">
      <w:start w:val="1"/>
      <w:numFmt w:val="decimal"/>
      <w:lvlText w:val="%1."/>
      <w:lvlJc w:val="left"/>
      <w:pPr>
        <w:ind w:left="118" w:hanging="498"/>
      </w:pPr>
      <w:rPr>
        <w:rFonts w:hint="default"/>
        <w:spacing w:val="-30"/>
        <w:w w:val="100"/>
        <w:lang w:val="ru-RU" w:eastAsia="ru-RU" w:bidi="ru-RU"/>
      </w:rPr>
    </w:lvl>
    <w:lvl w:ilvl="1" w:tplc="EEEEAA44">
      <w:numFmt w:val="bullet"/>
      <w:lvlText w:val="•"/>
      <w:lvlJc w:val="left"/>
      <w:pPr>
        <w:ind w:left="1128" w:hanging="498"/>
      </w:pPr>
      <w:rPr>
        <w:rFonts w:hint="default"/>
        <w:lang w:val="ru-RU" w:eastAsia="ru-RU" w:bidi="ru-RU"/>
      </w:rPr>
    </w:lvl>
    <w:lvl w:ilvl="2" w:tplc="6076EEF2">
      <w:numFmt w:val="bullet"/>
      <w:lvlText w:val="•"/>
      <w:lvlJc w:val="left"/>
      <w:pPr>
        <w:ind w:left="2136" w:hanging="498"/>
      </w:pPr>
      <w:rPr>
        <w:rFonts w:hint="default"/>
        <w:lang w:val="ru-RU" w:eastAsia="ru-RU" w:bidi="ru-RU"/>
      </w:rPr>
    </w:lvl>
    <w:lvl w:ilvl="3" w:tplc="70BC3E14">
      <w:numFmt w:val="bullet"/>
      <w:lvlText w:val="•"/>
      <w:lvlJc w:val="left"/>
      <w:pPr>
        <w:ind w:left="3144" w:hanging="498"/>
      </w:pPr>
      <w:rPr>
        <w:rFonts w:hint="default"/>
        <w:lang w:val="ru-RU" w:eastAsia="ru-RU" w:bidi="ru-RU"/>
      </w:rPr>
    </w:lvl>
    <w:lvl w:ilvl="4" w:tplc="FF003CF4">
      <w:numFmt w:val="bullet"/>
      <w:lvlText w:val="•"/>
      <w:lvlJc w:val="left"/>
      <w:pPr>
        <w:ind w:left="4152" w:hanging="498"/>
      </w:pPr>
      <w:rPr>
        <w:rFonts w:hint="default"/>
        <w:lang w:val="ru-RU" w:eastAsia="ru-RU" w:bidi="ru-RU"/>
      </w:rPr>
    </w:lvl>
    <w:lvl w:ilvl="5" w:tplc="A9C45274">
      <w:numFmt w:val="bullet"/>
      <w:lvlText w:val="•"/>
      <w:lvlJc w:val="left"/>
      <w:pPr>
        <w:ind w:left="5160" w:hanging="498"/>
      </w:pPr>
      <w:rPr>
        <w:rFonts w:hint="default"/>
        <w:lang w:val="ru-RU" w:eastAsia="ru-RU" w:bidi="ru-RU"/>
      </w:rPr>
    </w:lvl>
    <w:lvl w:ilvl="6" w:tplc="91EEEE36">
      <w:numFmt w:val="bullet"/>
      <w:lvlText w:val="•"/>
      <w:lvlJc w:val="left"/>
      <w:pPr>
        <w:ind w:left="6168" w:hanging="498"/>
      </w:pPr>
      <w:rPr>
        <w:rFonts w:hint="default"/>
        <w:lang w:val="ru-RU" w:eastAsia="ru-RU" w:bidi="ru-RU"/>
      </w:rPr>
    </w:lvl>
    <w:lvl w:ilvl="7" w:tplc="20CA7056">
      <w:numFmt w:val="bullet"/>
      <w:lvlText w:val="•"/>
      <w:lvlJc w:val="left"/>
      <w:pPr>
        <w:ind w:left="7176" w:hanging="498"/>
      </w:pPr>
      <w:rPr>
        <w:rFonts w:hint="default"/>
        <w:lang w:val="ru-RU" w:eastAsia="ru-RU" w:bidi="ru-RU"/>
      </w:rPr>
    </w:lvl>
    <w:lvl w:ilvl="8" w:tplc="10167766">
      <w:numFmt w:val="bullet"/>
      <w:lvlText w:val="•"/>
      <w:lvlJc w:val="left"/>
      <w:pPr>
        <w:ind w:left="8184" w:hanging="498"/>
      </w:pPr>
      <w:rPr>
        <w:rFonts w:hint="default"/>
        <w:lang w:val="ru-RU" w:eastAsia="ru-RU" w:bidi="ru-RU"/>
      </w:rPr>
    </w:lvl>
  </w:abstractNum>
  <w:abstractNum w:abstractNumId="7">
    <w:nsid w:val="5A6474D0"/>
    <w:multiLevelType w:val="hybridMultilevel"/>
    <w:tmpl w:val="5ACEF81A"/>
    <w:lvl w:ilvl="0" w:tplc="C84E077C">
      <w:start w:val="1"/>
      <w:numFmt w:val="decimal"/>
      <w:lvlText w:val="%1)"/>
      <w:lvlJc w:val="left"/>
      <w:pPr>
        <w:ind w:left="118" w:hanging="371"/>
      </w:pPr>
      <w:rPr>
        <w:rFonts w:ascii="Times New Roman" w:eastAsia="Times New Roman" w:hAnsi="Times New Roman" w:cs="Times New Roman" w:hint="default"/>
        <w:color w:val="22272F"/>
        <w:spacing w:val="-24"/>
        <w:w w:val="100"/>
        <w:sz w:val="28"/>
        <w:szCs w:val="28"/>
        <w:lang w:val="ru-RU" w:eastAsia="ru-RU" w:bidi="ru-RU"/>
      </w:rPr>
    </w:lvl>
    <w:lvl w:ilvl="1" w:tplc="967A505E">
      <w:numFmt w:val="bullet"/>
      <w:lvlText w:val="•"/>
      <w:lvlJc w:val="left"/>
      <w:pPr>
        <w:ind w:left="1128" w:hanging="371"/>
      </w:pPr>
      <w:rPr>
        <w:rFonts w:hint="default"/>
        <w:lang w:val="ru-RU" w:eastAsia="ru-RU" w:bidi="ru-RU"/>
      </w:rPr>
    </w:lvl>
    <w:lvl w:ilvl="2" w:tplc="A944305A">
      <w:numFmt w:val="bullet"/>
      <w:lvlText w:val="•"/>
      <w:lvlJc w:val="left"/>
      <w:pPr>
        <w:ind w:left="2136" w:hanging="371"/>
      </w:pPr>
      <w:rPr>
        <w:rFonts w:hint="default"/>
        <w:lang w:val="ru-RU" w:eastAsia="ru-RU" w:bidi="ru-RU"/>
      </w:rPr>
    </w:lvl>
    <w:lvl w:ilvl="3" w:tplc="3EBC08FA">
      <w:numFmt w:val="bullet"/>
      <w:lvlText w:val="•"/>
      <w:lvlJc w:val="left"/>
      <w:pPr>
        <w:ind w:left="3144" w:hanging="371"/>
      </w:pPr>
      <w:rPr>
        <w:rFonts w:hint="default"/>
        <w:lang w:val="ru-RU" w:eastAsia="ru-RU" w:bidi="ru-RU"/>
      </w:rPr>
    </w:lvl>
    <w:lvl w:ilvl="4" w:tplc="AF70FA90">
      <w:numFmt w:val="bullet"/>
      <w:lvlText w:val="•"/>
      <w:lvlJc w:val="left"/>
      <w:pPr>
        <w:ind w:left="4152" w:hanging="371"/>
      </w:pPr>
      <w:rPr>
        <w:rFonts w:hint="default"/>
        <w:lang w:val="ru-RU" w:eastAsia="ru-RU" w:bidi="ru-RU"/>
      </w:rPr>
    </w:lvl>
    <w:lvl w:ilvl="5" w:tplc="175EF5C8">
      <w:numFmt w:val="bullet"/>
      <w:lvlText w:val="•"/>
      <w:lvlJc w:val="left"/>
      <w:pPr>
        <w:ind w:left="5160" w:hanging="371"/>
      </w:pPr>
      <w:rPr>
        <w:rFonts w:hint="default"/>
        <w:lang w:val="ru-RU" w:eastAsia="ru-RU" w:bidi="ru-RU"/>
      </w:rPr>
    </w:lvl>
    <w:lvl w:ilvl="6" w:tplc="903A6FC4">
      <w:numFmt w:val="bullet"/>
      <w:lvlText w:val="•"/>
      <w:lvlJc w:val="left"/>
      <w:pPr>
        <w:ind w:left="6168" w:hanging="371"/>
      </w:pPr>
      <w:rPr>
        <w:rFonts w:hint="default"/>
        <w:lang w:val="ru-RU" w:eastAsia="ru-RU" w:bidi="ru-RU"/>
      </w:rPr>
    </w:lvl>
    <w:lvl w:ilvl="7" w:tplc="51CC6584">
      <w:numFmt w:val="bullet"/>
      <w:lvlText w:val="•"/>
      <w:lvlJc w:val="left"/>
      <w:pPr>
        <w:ind w:left="7176" w:hanging="371"/>
      </w:pPr>
      <w:rPr>
        <w:rFonts w:hint="default"/>
        <w:lang w:val="ru-RU" w:eastAsia="ru-RU" w:bidi="ru-RU"/>
      </w:rPr>
    </w:lvl>
    <w:lvl w:ilvl="8" w:tplc="D834CDFE">
      <w:numFmt w:val="bullet"/>
      <w:lvlText w:val="•"/>
      <w:lvlJc w:val="left"/>
      <w:pPr>
        <w:ind w:left="8184" w:hanging="37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7"/>
    <w:rsid w:val="00024161"/>
    <w:rsid w:val="0005328F"/>
    <w:rsid w:val="00250C5B"/>
    <w:rsid w:val="004003A1"/>
    <w:rsid w:val="004848A1"/>
    <w:rsid w:val="00496CF9"/>
    <w:rsid w:val="00536ADB"/>
    <w:rsid w:val="0064705A"/>
    <w:rsid w:val="0066367B"/>
    <w:rsid w:val="006D7D9C"/>
    <w:rsid w:val="007735CE"/>
    <w:rsid w:val="00801A93"/>
    <w:rsid w:val="008532D9"/>
    <w:rsid w:val="008577E7"/>
    <w:rsid w:val="008C2EB6"/>
    <w:rsid w:val="008D3E78"/>
    <w:rsid w:val="00963751"/>
    <w:rsid w:val="009C20B2"/>
    <w:rsid w:val="00A0033D"/>
    <w:rsid w:val="00AE6600"/>
    <w:rsid w:val="00AF56AD"/>
    <w:rsid w:val="00CE125E"/>
    <w:rsid w:val="00D51871"/>
    <w:rsid w:val="00D92397"/>
    <w:rsid w:val="00DA025A"/>
    <w:rsid w:val="00E8236B"/>
    <w:rsid w:val="00F81C88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62359-0846-4B36-9C25-E8438AE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20B2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20B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C20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A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-01.op.ru/document?id=86367&amp;amp;sub=4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BB15-EE38-4438-8D4D-329F4F60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Плиева Арина</dc:creator>
  <cp:keywords/>
  <dc:description/>
  <cp:lastModifiedBy>Кристина Бутаева</cp:lastModifiedBy>
  <cp:revision>3</cp:revision>
  <cp:lastPrinted>2021-07-27T10:58:00Z</cp:lastPrinted>
  <dcterms:created xsi:type="dcterms:W3CDTF">2024-03-11T07:19:00Z</dcterms:created>
  <dcterms:modified xsi:type="dcterms:W3CDTF">2024-03-11T07:22:00Z</dcterms:modified>
</cp:coreProperties>
</file>