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3D49E" w14:textId="77777777" w:rsidR="003A2F3C" w:rsidRDefault="003A2F3C" w:rsidP="002E702E">
      <w:pPr>
        <w:spacing w:after="0"/>
        <w:ind w:left="6660" w:firstLine="4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805A89F" w14:textId="2CCA0709" w:rsidR="002E702E" w:rsidRPr="00654295" w:rsidRDefault="00225A4F" w:rsidP="002E702E">
      <w:pPr>
        <w:spacing w:after="0"/>
        <w:ind w:left="6660" w:firstLine="4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43E0" w:rsidRPr="00654295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E702E" w:rsidRPr="00654295">
        <w:rPr>
          <w:rFonts w:ascii="Times New Roman" w:hAnsi="Times New Roman" w:cs="Times New Roman"/>
          <w:sz w:val="28"/>
          <w:szCs w:val="28"/>
          <w:lang w:eastAsia="ru-RU"/>
        </w:rPr>
        <w:t>№1</w:t>
      </w:r>
    </w:p>
    <w:p w14:paraId="2FBBB8F9" w14:textId="596454B6" w:rsidR="002E702E" w:rsidRPr="00654295" w:rsidRDefault="00C143E0" w:rsidP="002E702E">
      <w:pPr>
        <w:spacing w:after="0"/>
        <w:ind w:left="4536" w:firstLine="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54295">
        <w:rPr>
          <w:rFonts w:ascii="Times New Roman" w:hAnsi="Times New Roman" w:cs="Times New Roman"/>
          <w:sz w:val="28"/>
          <w:szCs w:val="28"/>
          <w:lang w:eastAsia="ru-RU"/>
        </w:rPr>
        <w:t>к постановлению АМС г.Владикавказа</w:t>
      </w:r>
      <w:r w:rsidR="002E702E" w:rsidRPr="006542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D7C7EC3" w14:textId="5C326E66" w:rsidR="00C143E0" w:rsidRPr="00654295" w:rsidRDefault="00900892" w:rsidP="002E702E">
      <w:pPr>
        <w:spacing w:after="0"/>
        <w:ind w:left="4536" w:firstLine="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54295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C143E0" w:rsidRPr="00654295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2876D3"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="00C143E0" w:rsidRPr="00654295">
        <w:rPr>
          <w:rFonts w:ascii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r w:rsidR="002876D3" w:rsidRPr="002876D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11</w:t>
      </w:r>
      <w:r w:rsidR="002876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="00C143E0" w:rsidRPr="00654295">
        <w:rPr>
          <w:rFonts w:ascii="Times New Roman" w:hAnsi="Times New Roman" w:cs="Times New Roman"/>
          <w:sz w:val="28"/>
          <w:szCs w:val="28"/>
          <w:lang w:eastAsia="ru-RU"/>
        </w:rPr>
        <w:t>2020 №</w:t>
      </w:r>
      <w:r w:rsidR="002876D3">
        <w:rPr>
          <w:rFonts w:ascii="Times New Roman" w:hAnsi="Times New Roman" w:cs="Times New Roman"/>
          <w:sz w:val="28"/>
          <w:szCs w:val="28"/>
          <w:lang w:eastAsia="ru-RU"/>
        </w:rPr>
        <w:t>775</w:t>
      </w:r>
    </w:p>
    <w:p w14:paraId="4DACF9A3" w14:textId="77777777" w:rsidR="002C09C5" w:rsidRPr="002C09C5" w:rsidRDefault="002C09C5" w:rsidP="002C09C5">
      <w:pPr>
        <w:shd w:val="clear" w:color="auto" w:fill="F7F9F2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FAC3E4" w14:textId="77777777" w:rsidR="00A82642" w:rsidRDefault="00A82642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F1B11C" w14:textId="5EA3D042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и Условия проведения 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BA3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2-х-этапного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творческого конкурса на разработку эскизного проекта </w:t>
      </w:r>
      <w:bookmarkStart w:id="1" w:name="_Hlk16065564"/>
      <w:r w:rsidR="00D13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планировки </w:t>
      </w:r>
      <w:bookmarkStart w:id="2" w:name="_Hlk30833499"/>
      <w:r w:rsidR="00031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территорий набережных реки Терек</w:t>
      </w:r>
      <w:r w:rsidR="00D13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End w:id="2"/>
      <w:r w:rsidR="00D13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 Владикавказ</w:t>
      </w:r>
      <w:r w:rsidR="00D13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bookmarkEnd w:id="1"/>
    </w:p>
    <w:p w14:paraId="762489A3" w14:textId="77777777" w:rsidR="002C09C5" w:rsidRPr="002C09C5" w:rsidRDefault="002C09C5" w:rsidP="002C09C5">
      <w:pPr>
        <w:shd w:val="clear" w:color="auto" w:fill="F7F9F2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32C14C" w14:textId="2923A62F" w:rsidR="00C075F8" w:rsidRDefault="002C09C5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 Общие положения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1.1.</w:t>
      </w:r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словия определяют порядок организации и проведения </w:t>
      </w:r>
      <w:r w:rsidR="00BA3471" w:rsidRPr="00BA3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2-х-этапного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творческого конкурса по теме: «</w:t>
      </w:r>
      <w:r w:rsid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13FD2" w:rsidRP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ланировк</w:t>
      </w:r>
      <w:r w:rsid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13FD2" w:rsidRP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195B" w:rsidRPr="00031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территорий набережных реки Терек</w:t>
      </w:r>
      <w:r w:rsidR="00D13FD2" w:rsidRP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г. Владикавказ</w:t>
      </w:r>
      <w:r w:rsid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 и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обязанности субъектов, участвующих в Конкур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(организаторов, участников, жюри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14:paraId="72C125D4" w14:textId="363EC071" w:rsidR="002C09C5" w:rsidRDefault="00C075F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</w:t>
      </w:r>
      <w:bookmarkStart w:id="3" w:name="_Hlk54110389"/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</w:t>
      </w:r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bookmarkEnd w:id="3"/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выступа</w:t>
      </w:r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="00422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АМС г.</w:t>
      </w:r>
      <w:r w:rsid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Владикавказа</w:t>
      </w:r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bookmarkStart w:id="4" w:name="_Hlk30843263"/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 РСО-А</w:t>
      </w:r>
      <w:r w:rsidR="00B87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лания</w:t>
      </w:r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архитектуре и градостроительству</w:t>
      </w:r>
      <w:bookmarkEnd w:id="4"/>
      <w:r w:rsidR="00BE4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участии </w:t>
      </w:r>
      <w:bookmarkStart w:id="5" w:name="_Hlk16071205"/>
      <w:r w:rsidR="00D13FD2" w:rsidRPr="00D13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Северо-Осетинской организации Союза архитекторов России</w:t>
      </w:r>
      <w:bookmarkEnd w:id="5"/>
      <w:r w:rsid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3B1780" w14:textId="20697470" w:rsidR="00BB361C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</w:t>
      </w:r>
      <w:r w:rsidR="00BB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BF7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</w:t>
      </w:r>
      <w:r w:rsidR="00BB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конкурсе могут претендовать архитектурные фирмы и отдельные архитекторы, имеющие опыт градостроительного проектирования (определяется по портфолио)</w:t>
      </w:r>
      <w:r w:rsidR="00422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FB642C5" w14:textId="2FC66FBD" w:rsidR="00BA3471" w:rsidRDefault="002C09C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BB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 проводится </w:t>
      </w:r>
      <w:r w:rsidRPr="00BB3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BA3471" w:rsidRPr="00BB3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этапа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</w:t>
      </w:r>
      <w:r w:rsidR="00C85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РСО-Алания г.</w:t>
      </w:r>
      <w:r w:rsidR="00E73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Владикавказ, ул.</w:t>
      </w:r>
      <w:r w:rsidR="00422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Ватутина, 17,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Управление архитектуры и градостроительства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АМС г. Владикавказа.</w:t>
      </w:r>
    </w:p>
    <w:p w14:paraId="31A2420C" w14:textId="6AB980B2" w:rsidR="00994294" w:rsidRDefault="00E5136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5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94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E5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BA3471" w:rsidRPr="00E5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513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1-й этап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прие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от претендентов на участие в к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онкурсе заявок</w:t>
      </w:r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5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согласно прилож</w:t>
      </w:r>
      <w:r w:rsidR="00CE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ению</w:t>
      </w:r>
      <w:r w:rsidR="00225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№1 к данной программе, </w:t>
      </w:r>
      <w:r w:rsidR="00CE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о претенденте и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r w:rsidR="00225A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приема заявок на конкурс </w:t>
      </w:r>
      <w:r w:rsidR="00422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25A4F">
        <w:rPr>
          <w:rFonts w:ascii="Times New Roman" w:eastAsia="Times New Roman" w:hAnsi="Times New Roman" w:cs="Times New Roman"/>
          <w:sz w:val="24"/>
          <w:szCs w:val="24"/>
          <w:lang w:eastAsia="ru-RU"/>
        </w:rPr>
        <w:t>7 д</w:t>
      </w:r>
      <w:r w:rsidR="00CE45C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25A4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с даты публикации настоящей программы на официальном</w:t>
      </w:r>
      <w:r w:rsidR="00CE4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сайте: </w:t>
      </w:r>
      <w:hyperlink r:id="rId8" w:history="1">
        <w:r w:rsidR="00CE45C1" w:rsidRPr="009D76E0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www.vladikavkaz-osetia.ru</w:t>
        </w:r>
      </w:hyperlink>
      <w:r w:rsidR="00CE4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газете «Владикавказ».</w:t>
      </w:r>
      <w:r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завершения приема заявок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организаторами к</w:t>
      </w:r>
      <w:r w:rsidR="00BB361C" w:rsidRPr="00BB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течении 3</w:t>
      </w:r>
      <w:r w:rsidR="00CE4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дней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определяются </w:t>
      </w:r>
      <w:r w:rsid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</w:t>
      </w:r>
      <w:r w:rsid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онкурса, которы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="00AF5A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выдается </w:t>
      </w:r>
      <w:r w:rsidR="00AF5A16" w:rsidRPr="00E51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</w:t>
      </w:r>
      <w:r w:rsid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конкурсной документации.</w:t>
      </w:r>
    </w:p>
    <w:p w14:paraId="1CD739F4" w14:textId="7C11DBAA" w:rsidR="00994294" w:rsidRDefault="00994294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</w:t>
      </w:r>
      <w:r w:rsidRPr="00F848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r w:rsidRP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4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2-ом этапе</w:t>
      </w:r>
      <w:r w:rsidRP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конкурса</w:t>
      </w:r>
      <w:r w:rsidRPr="00994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разрабатывают архитектурно-градостроительные концепции развития территории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76D51A57" w14:textId="7F1DDDBC" w:rsidR="00510FE6" w:rsidRDefault="002C09C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7F4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Эскизные пр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оекты, премированные по итогам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онкурса, </w:t>
      </w:r>
      <w:r w:rsidR="0067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BB5B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67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ановя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собственностью АМС г. Владикавказа.</w:t>
      </w:r>
    </w:p>
    <w:p w14:paraId="68608433" w14:textId="1981C6A1" w:rsidR="00BA79EF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</w:t>
      </w:r>
      <w:r w:rsidR="00510FE6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Победитель конкурса имеет преимущественное право на дальнейшую разработку (или участие в разработке) градостроительной документации</w:t>
      </w:r>
      <w:r w:rsidR="00422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набережным р.</w:t>
      </w:r>
      <w:r w:rsidR="000319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Терек, либо, по отдельным участкам набережной</w:t>
      </w:r>
      <w:r w:rsid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10FE6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  этом   между   организатором   и   победителем   конкурса зак</w:t>
      </w:r>
      <w:r w:rsidR="00D71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лючается     соответствующее</w:t>
      </w:r>
      <w:r w:rsidR="00510FE6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соглашение в установленном законодательством порядке.</w:t>
      </w:r>
    </w:p>
    <w:p w14:paraId="2E3FC907" w14:textId="01322216" w:rsidR="00970C21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1.7. </w:t>
      </w:r>
      <w:r w:rsidR="00BA79EF" w:rsidRPr="00BA7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Участок </w:t>
      </w:r>
      <w:r w:rsidR="00BA79EF" w:rsidRPr="00EB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застройки </w:t>
      </w:r>
      <w:r w:rsidR="0003195B" w:rsidRPr="00EB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благоустройства </w:t>
      </w:r>
      <w:r w:rsidR="00BA79EF" w:rsidRPr="00EB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находится </w:t>
      </w:r>
      <w:r w:rsidR="00AF5A16" w:rsidRPr="00EB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EB5EED" w:rsidRPr="00EB5EED">
        <w:rPr>
          <w:color w:val="000000"/>
          <w:sz w:val="24"/>
          <w:szCs w:val="24"/>
          <w:lang w:eastAsia="ru-RU"/>
        </w:rPr>
        <w:t xml:space="preserve"> </w:t>
      </w:r>
      <w:r w:rsidR="00EB5EED" w:rsidRPr="00EB5EE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обеим</w:t>
      </w:r>
      <w:r w:rsidR="00EB5EED" w:rsidRPr="00EB5EED">
        <w:rPr>
          <w:color w:val="000000"/>
          <w:sz w:val="24"/>
          <w:szCs w:val="24"/>
          <w:lang w:eastAsia="ru-RU"/>
        </w:rPr>
        <w:t xml:space="preserve"> </w:t>
      </w:r>
      <w:r w:rsidR="00EB5EED" w:rsidRPr="00EB5EE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сторонам реки Терек в г</w:t>
      </w:r>
      <w:r w:rsidR="003F26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.Владикавказ, на протяжении от в</w:t>
      </w:r>
      <w:r w:rsidR="00EB5EED" w:rsidRPr="00EB5EE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одн</w:t>
      </w:r>
      <w:r w:rsidR="003F26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ой станции по ул.Пожарского</w:t>
      </w:r>
      <w:r w:rsidR="00CE45C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3F26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до в</w:t>
      </w:r>
      <w:r w:rsidR="00EB5EED" w:rsidRPr="00EB5EE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одной станции по пр.Коста.</w:t>
      </w:r>
      <w:r w:rsidR="00EB5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3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Границы участка и ранее выполненные землеотводы </w:t>
      </w:r>
      <w:r w:rsidR="00BF3A2D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отражены на схеме в составе исходных материалов </w:t>
      </w:r>
      <w:r w:rsid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225A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№3</w:t>
      </w:r>
      <w:r w:rsid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F3A2D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8D1C37A" w14:textId="7E1F5C19" w:rsidR="00F84877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</w:t>
      </w:r>
      <w:r w:rsid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D7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на конкурс будет предста</w:t>
      </w:r>
      <w:r w:rsidR="00422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влено менее трех работ,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84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онкурсная комиссия может принять решение считать конкурс не состоявшимся.</w:t>
      </w:r>
    </w:p>
    <w:p w14:paraId="600FDF3E" w14:textId="3E547E5E" w:rsidR="00876C0F" w:rsidRDefault="002C09C5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Конкурса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2.1.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 w:rsidRP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конкурса —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 w:rsidRP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концептуальные градостроительн</w:t>
      </w:r>
      <w:r w:rsidR="00422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предложения по созданию в г.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Владикавказ </w:t>
      </w:r>
      <w:r w:rsidR="008268E0" w:rsidRP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набережных </w:t>
      </w:r>
      <w:r w:rsidR="008268E0" w:rsidRP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развитой рекреационной составляющей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BF43539" w14:textId="6B36552C" w:rsidR="00876C0F" w:rsidRDefault="00422F92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Эскизный проект должен содержать </w:t>
      </w:r>
      <w:r w:rsidR="00BA7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градостроительные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</w:t>
      </w:r>
      <w:r w:rsidR="00BA7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отражающ</w:t>
      </w:r>
      <w:r w:rsidR="00BA7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традиционные для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="008D2A92" w:rsidRPr="008D2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Владикавказ</w:t>
      </w:r>
      <w:r w:rsidR="00BA7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планировочные принципы,</w:t>
      </w:r>
      <w:r w:rsidR="00F84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инновационные предложения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8D2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разрабатываться с учетом</w:t>
      </w:r>
      <w:r w:rsidR="00EC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положений действующего генплана города, сложившейся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градостроительной ситуации и окружающего ландшафта</w:t>
      </w:r>
      <w:r w:rsidR="00876C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7515A72C" w14:textId="77777777" w:rsidR="007F4F08" w:rsidRDefault="002C09C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</w:t>
      </w:r>
      <w:r w:rsid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задачей</w:t>
      </w:r>
      <w:r w:rsidR="008268E0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 Конкурса является 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лучших проектных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предложений, предшествующих разработке детальн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градостроительной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документации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68E0" w:rsidRPr="00510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</w:t>
      </w:r>
      <w:r w:rsidR="00826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определенной для конкурсного проектирования, в том числе:</w:t>
      </w:r>
    </w:p>
    <w:p w14:paraId="29DCA3AB" w14:textId="5ABB4270" w:rsidR="00EC7A5E" w:rsidRDefault="00EC7A5E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2.3.1. </w:t>
      </w:r>
      <w:bookmarkStart w:id="6" w:name="_Hlk3083775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E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редложения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зонированию территории;</w:t>
      </w:r>
    </w:p>
    <w:p w14:paraId="6F52A2BF" w14:textId="0AC24B16" w:rsidR="007F4F08" w:rsidRDefault="00EC7A5E" w:rsidP="002A74CF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</w:t>
      </w:r>
      <w:r w:rsidR="005E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по </w:t>
      </w:r>
      <w:r w:rsidR="005E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развитию (модернизации) транспортной </w:t>
      </w:r>
      <w:r w:rsidR="00666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примыкающих улицах </w:t>
      </w:r>
      <w:r w:rsidR="00666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возможностью выезда на набережную специальной техники</w:t>
      </w:r>
      <w:r w:rsid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устройством на п</w:t>
      </w:r>
      <w:r w:rsidR="00422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римыкающих к набережным участкам</w:t>
      </w:r>
      <w:r w:rsid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2839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</w:t>
      </w:r>
      <w:r w:rsid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="00962839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</w:t>
      </w:r>
      <w:r w:rsid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62839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парковочных мест, как для легковых автомобилей, та</w:t>
      </w:r>
      <w:r w:rsidR="003A2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 для туристических автобусов;</w:t>
      </w:r>
    </w:p>
    <w:p w14:paraId="20FEC4F5" w14:textId="19D3B98C" w:rsidR="007F4F08" w:rsidRDefault="00221006" w:rsidP="002A74CF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2.3.3. </w:t>
      </w:r>
      <w:r w:rsidR="00962839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по </w:t>
      </w:r>
      <w:r w:rsid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050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застройки в полосе,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</w:t>
      </w:r>
      <w:r w:rsidR="003A2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ичащей с территорией набережных;</w:t>
      </w:r>
    </w:p>
    <w:p w14:paraId="07F64CE8" w14:textId="0D0240F0" w:rsidR="00EC7A5E" w:rsidRDefault="00EC7A5E" w:rsidP="002A74CF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Hlk3083500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bookmarkEnd w:id="7"/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силуэта </w:t>
      </w:r>
      <w:r w:rsid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цветовой характеристики жилой и общественной 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застройки</w:t>
      </w:r>
      <w:r w:rsid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просматриваемых с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набережных;</w:t>
      </w:r>
    </w:p>
    <w:p w14:paraId="0EF111F6" w14:textId="16E39C2E" w:rsidR="00221006" w:rsidRDefault="009658F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21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.3.5. Формирование сети пешеходных площадей, аллей, дорожек;</w:t>
      </w:r>
    </w:p>
    <w:p w14:paraId="514ACE40" w14:textId="737F0EDF" w:rsidR="007B0C9D" w:rsidRDefault="009658F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521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.3.6. </w:t>
      </w:r>
      <w:r w:rsidR="007B0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объектов культурно-бытового обслуживания, составляющих инфраструктуру отдыха.</w:t>
      </w:r>
    </w:p>
    <w:p w14:paraId="3DD75CD2" w14:textId="146B46E0" w:rsidR="00962839" w:rsidRDefault="003A2F3C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r w:rsidR="00962839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привести примерную номенклатуру зданий, предполагаемых к размещению на проектируемой территории, их функциональное назначение, предусмотреть удобный доступ для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</w:t>
      </w:r>
      <w:r w:rsidR="00962839" w:rsidRPr="00962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обслуживания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A10A987" w14:textId="6D55CBB5" w:rsidR="00855048" w:rsidRPr="002C09C5" w:rsidRDefault="00666A4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3A2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 </w:t>
      </w:r>
      <w:r w:rsidR="007B0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необходимости, конкурсанты могут дать предложения по изменению границ благоустройства набережных, а также – по зеленым связям набережных с районами города</w:t>
      </w:r>
      <w:r w:rsidR="00BF3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C444D3A" w14:textId="2EC207CF" w:rsidR="004905C6" w:rsidRDefault="002C09C5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Условия Конкурса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3.1.</w:t>
      </w:r>
      <w:r w:rsidR="001D3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3F7D" w:rsidRPr="001D3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1D3F7D" w:rsidRPr="001D3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1D3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 с </w:t>
      </w:r>
      <w:r w:rsidR="004905C6" w:rsidRPr="00490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Северо-Осетинской организаци</w:t>
      </w:r>
      <w:r w:rsidR="00490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4905C6" w:rsidRPr="00490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Союза архитекторов России</w:t>
      </w:r>
      <w:r w:rsidR="00490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35371DB" w14:textId="4DD1E261" w:rsidR="001D3F7D" w:rsidRDefault="004905C6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производ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отбо</w:t>
      </w:r>
      <w:r w:rsidR="00F521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 участников конкурса и заключаю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с ними </w:t>
      </w:r>
      <w:r w:rsidR="00D71E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выполнение конкурсного проекта.</w:t>
      </w:r>
    </w:p>
    <w:p w14:paraId="5343927C" w14:textId="3B361193" w:rsidR="00BC7FBC" w:rsidRDefault="004905C6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55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A55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состав жюри конкурса и состав экспертной группы</w:t>
      </w:r>
      <w:r w:rsid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предварительно знаком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их с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56C45" w:rsidRP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</w:t>
      </w:r>
      <w:r w:rsid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</w:t>
      </w:r>
      <w:r w:rsidR="00556C45" w:rsidRP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</w:t>
      </w:r>
      <w:r w:rsidR="00556C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конкурса</w:t>
      </w:r>
      <w:r w:rsidR="00A55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62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BAD58ED" w14:textId="555C2A32" w:rsidR="009D172B" w:rsidRDefault="009D172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A0B2C" w:rsidRPr="006A0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F4F08">
        <w:t xml:space="preserve">. </w:t>
      </w:r>
      <w:r w:rsidRPr="009D1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во втором этапе конкурса оплачивается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размере 100 000 руб. каждому из трех участников. Оплата осуществляется в случае</w:t>
      </w:r>
      <w:r w:rsidRPr="009D17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конкурсант представил конкурентоспособный эскизный проект, соответствующий условиям конкурса.</w:t>
      </w:r>
    </w:p>
    <w:p w14:paraId="50105649" w14:textId="6D2DA5E5" w:rsidR="002C09C5" w:rsidRDefault="00A55BDA" w:rsidP="00050A2D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C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Анонсирование Конкурса </w:t>
      </w:r>
      <w:r w:rsidR="008D2A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средствах массовой информации</w:t>
      </w:r>
      <w:r w:rsid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сети Интернет обеспечива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bookmarkStart w:id="8" w:name="_Hlk16070149"/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рганизатор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bookmarkEnd w:id="8"/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</w:t>
      </w:r>
      <w:r w:rsidR="00BC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беспечение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 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</w:t>
      </w:r>
      <w:r w:rsidR="00855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 и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выставки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онкурсных проектов по адресу: </w:t>
      </w:r>
      <w:r w:rsidR="00050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РСО-Алания, </w:t>
      </w:r>
      <w:r w:rsidR="00387A7C" w:rsidRP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Владикавказ, ул. Ватутина, 17</w:t>
      </w:r>
      <w:r w:rsid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организатором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онкурса.</w:t>
      </w:r>
    </w:p>
    <w:p w14:paraId="170A464E" w14:textId="5E9D75FD" w:rsidR="00C075F8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3.5. </w:t>
      </w:r>
      <w:r w:rsidR="00F111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проведения к</w:t>
      </w:r>
      <w:r w:rsidR="00C075F8" w:rsidRPr="00BC7F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онкурса</w:t>
      </w:r>
      <w:r w:rsidR="00C075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846A64E" w14:textId="77777777" w:rsidR="007F4F08" w:rsidRDefault="00F11193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3.5.1. Начало проведения к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– </w:t>
      </w:r>
      <w:r w:rsidR="00C075F8" w:rsidRPr="0018436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C075F8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убликации постановления о начале</w:t>
      </w:r>
      <w:r w:rsidR="00D71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сайте: </w:t>
      </w:r>
      <w:hyperlink r:id="rId9" w:history="1">
        <w:r w:rsidR="00D71E5D" w:rsidRPr="009D76E0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www.vladikavkaz-osetia.ru</w:t>
        </w:r>
      </w:hyperlink>
      <w:r w:rsidR="00D71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газете «Владикавказ»</w:t>
      </w:r>
      <w:r w:rsid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6FB324" w14:textId="014A89D2" w:rsidR="007F4F08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3.5.2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Подача конкурсных работ – не позднее </w:t>
      </w:r>
      <w:r w:rsidR="00F5538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C075F8" w:rsidRPr="00CE4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.12.2020г </w:t>
      </w:r>
      <w:r w:rsidR="00C075F8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17.00;</w:t>
      </w:r>
    </w:p>
    <w:p w14:paraId="3669F68E" w14:textId="77777777" w:rsidR="00EF2340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>3.5.3</w:t>
      </w:r>
      <w:r w:rsidR="00C075F8" w:rsidRPr="007F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Выставка конкурсных проектов в зале </w:t>
      </w:r>
      <w:r w:rsidR="00C075F8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АМС </w:t>
      </w:r>
      <w:r w:rsidR="00EF2340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г.Владикавказа</w:t>
      </w:r>
      <w:r w:rsidR="00EF234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;</w:t>
      </w:r>
      <w:r w:rsidR="00EF2340" w:rsidRPr="00BC7FB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6A28651F" w14:textId="12B60E4A" w:rsidR="00EF2340" w:rsidRDefault="00EF234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340">
        <w:rPr>
          <w:rFonts w:ascii="Times New Roman" w:eastAsia="Times New Roman" w:hAnsi="Times New Roman" w:cs="Times New Roman"/>
          <w:sz w:val="24"/>
          <w:szCs w:val="24"/>
          <w:lang w:eastAsia="ru-RU"/>
        </w:rPr>
        <w:t>3.5.4</w:t>
      </w:r>
      <w:r w:rsidR="00F11193" w:rsidRPr="00EF2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итогов, работа жюри к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–</w:t>
      </w:r>
      <w:r w:rsidR="00C075F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075F8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течении трех </w:t>
      </w:r>
      <w:r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окончания конкурса;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CC0EF44" w14:textId="2ABC3E7D" w:rsidR="00C075F8" w:rsidRDefault="00EF234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3.5.5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Цер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емония награждения победителей к</w:t>
      </w:r>
      <w:r w:rsidR="00C075F8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– </w:t>
      </w:r>
      <w:r w:rsidR="003A1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проводится </w:t>
      </w:r>
      <w:r w:rsidR="00C075F8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принятия решения</w:t>
      </w:r>
      <w:r w:rsidR="003A1E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0A7CE87" w14:textId="0F018CF9" w:rsidR="00C075F8" w:rsidRPr="00F36794" w:rsidRDefault="007F4F0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C075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C075F8"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относительно лучших проектов устанавливаются следующие премии:</w:t>
      </w:r>
    </w:p>
    <w:p w14:paraId="40AAB01A" w14:textId="094841D1" w:rsidR="00C075F8" w:rsidRPr="00F36794" w:rsidRDefault="00C075F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3.6.1. П</w:t>
      </w:r>
      <w:r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ервая премия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Pr="0012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рублей. </w:t>
      </w:r>
    </w:p>
    <w:p w14:paraId="6F32A73A" w14:textId="6827DF5C" w:rsidR="00C075F8" w:rsidRDefault="00C075F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3.6.2. П</w:t>
      </w:r>
      <w:r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выполнению конкурсного проекта </w:t>
      </w:r>
      <w:r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</w:t>
      </w:r>
      <w:r w:rsidRPr="0012141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рублей, поделенные на трех участников.</w:t>
      </w:r>
    </w:p>
    <w:p w14:paraId="3D0F96DF" w14:textId="343390C6" w:rsidR="0013532F" w:rsidRDefault="002C09C5" w:rsidP="00525019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Участники Конкурса 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4.1. </w:t>
      </w:r>
      <w:r w:rsidR="0013532F" w:rsidRP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участию приглашаются дипломированные архитекторы и авторские коллективы (архитекторы, градостроители, 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временные творческие коллективы и проектные 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мастерские</w:t>
      </w:r>
      <w:r w:rsidR="0013532F" w:rsidRP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приглашенные к участию организатором к</w:t>
      </w:r>
      <w:r w:rsid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и </w:t>
      </w:r>
      <w:r w:rsidR="0013532F" w:rsidRP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нные</w:t>
      </w:r>
      <w:r w:rsidR="0013532F" w:rsidRP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качестве участников конкурса</w:t>
      </w:r>
      <w:r w:rsidR="00EF2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1BC5ED" w14:textId="322C4E5A" w:rsidR="002E746E" w:rsidRDefault="002C09C5" w:rsidP="00525019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E7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Члены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юри, а также члены их семей, </w:t>
      </w:r>
      <w:r w:rsidR="001353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лица, состоящие с членами </w:t>
      </w:r>
      <w:r w:rsidR="00970C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жюри в постоянных трудовых связях,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имеют право участвовать в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онкурсе.</w:t>
      </w:r>
    </w:p>
    <w:p w14:paraId="3684D191" w14:textId="28918D49" w:rsidR="004E240B" w:rsidRDefault="002E746E" w:rsidP="00525019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</w:t>
      </w:r>
      <w:r w:rsidRPr="002E7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конкурсных проектов, выполненных одним</w:t>
      </w:r>
      <w:r w:rsidR="009B5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автором или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авторским коллективом, не ограничивается.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Допускается представление на конкурс </w:t>
      </w:r>
      <w:bookmarkStart w:id="9" w:name="_Hlk3084023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проектов, выполненных авторскими коллективами или отдельными специалистами </w:t>
      </w:r>
      <w:r w:rsidRPr="004E24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инициативной основе</w:t>
      </w:r>
      <w:bookmarkEnd w:id="9"/>
      <w:r w:rsidR="009B5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B52E7" w:rsidRPr="009B52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(без оплаты)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случае соответствия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E7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</w:t>
      </w:r>
      <w:r w:rsidRPr="002E7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 конкурса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такие проекты будут рассматриваться на общих основаниях.</w:t>
      </w:r>
      <w:r w:rsidR="00354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240B" w:rsidRPr="004E2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="002C09C5" w:rsidRPr="004E2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 Регистрация </w:t>
      </w:r>
      <w:bookmarkStart w:id="10" w:name="_Hlk16155406"/>
      <w:r w:rsidR="00F111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участников к</w:t>
      </w:r>
      <w:r w:rsidR="002C09C5" w:rsidRPr="004E24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онкурса</w:t>
      </w:r>
      <w:bookmarkEnd w:id="10"/>
      <w:r w:rsidR="004E24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Участники Конкурса должны зарегистрироваться, заполнив регистрационную форму согл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асно Приложению №1 к настоящей программе и условиям проведения к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онкурса, и направить ее письмом, факсом 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электронной почтой на адрес: 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uaig</w:t>
      </w:r>
      <w:r w:rsidR="003F26DB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ams</w:t>
      </w:r>
      <w:r w:rsidR="003F26DB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vladikavkaz</w:t>
      </w:r>
      <w:r w:rsidR="003F26DB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3F26DB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="003F26DB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2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7A6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ветственного секретаря Конкурса;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Ответственный секретарь подтверждает получение заявки и пр</w:t>
      </w:r>
      <w:r w:rsidR="007A6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оизводит регистрацию участников;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После окончания регистрации участнику высылаются материалы, необходимые для проектирования, в электронном виде. </w:t>
      </w:r>
    </w:p>
    <w:p w14:paraId="2068718F" w14:textId="77777777" w:rsidR="004E240B" w:rsidRDefault="004E240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D9322B" w14:textId="77777777" w:rsidR="004E240B" w:rsidRPr="004E240B" w:rsidRDefault="004E240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4E24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Жюри конкурса и экспертная группа. </w:t>
      </w:r>
    </w:p>
    <w:p w14:paraId="646696CD" w14:textId="0EC18272" w:rsidR="004E240B" w:rsidRPr="004E240B" w:rsidRDefault="004E240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жюри и эксперты подбираются из числа специалистов, не имеющих родственных, либо – произво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дственных связей с участниками к</w:t>
      </w:r>
      <w:r w:rsidR="002C3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онкурса.</w:t>
      </w:r>
    </w:p>
    <w:p w14:paraId="41698AF6" w14:textId="7CEDB429" w:rsidR="000E19F8" w:rsidRDefault="003A2F3C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</w:t>
      </w:r>
      <w:r w:rsidR="000E1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Председателем экспертно</w:t>
      </w:r>
      <w:r w:rsidR="009B5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группы</w:t>
      </w:r>
      <w:r w:rsidR="007A6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назначен Главный архитектор г.</w:t>
      </w:r>
      <w:r w:rsidR="000E1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Владикавказа </w:t>
      </w:r>
      <w:r w:rsidR="000E19F8" w:rsidRPr="008268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Караев Аслан Гаврилович</w:t>
      </w:r>
      <w:r w:rsidR="009B5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="009B52E7" w:rsidRPr="00A61A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который формирует </w:t>
      </w:r>
      <w:r w:rsidR="00A61A48" w:rsidRPr="00A61A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экспертную группу из трех человек</w:t>
      </w:r>
      <w:r w:rsidR="00A61A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сроку подачи конкурсных материалов.</w:t>
      </w:r>
    </w:p>
    <w:p w14:paraId="383E11E4" w14:textId="2979FD06" w:rsidR="00A24977" w:rsidRPr="003A2F3C" w:rsidRDefault="003A2F3C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</w:t>
      </w:r>
      <w:r w:rsidR="004E240B" w:rsidRPr="003A2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Жюри</w:t>
      </w:r>
      <w:r w:rsidR="002C36B2" w:rsidRPr="003A2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E240B" w:rsidRPr="003A2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6B2" w:rsidRPr="003A2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0413484" w14:textId="77777777" w:rsidR="00A24977" w:rsidRPr="004E240B" w:rsidRDefault="00A2497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Жюри осуществляет:</w:t>
      </w:r>
    </w:p>
    <w:p w14:paraId="208879E1" w14:textId="275FE8F9" w:rsidR="00A24977" w:rsidRPr="004E240B" w:rsidRDefault="004C309A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ринятие решения о допуске к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участию в к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</w:t>
      </w:r>
      <w:r w:rsidR="00EF2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рсе на основании представления о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тветственного секретаря конкурса и рекомендации эксперт</w:t>
      </w:r>
      <w:r w:rsidR="00A77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группы</w:t>
      </w:r>
      <w:r w:rsidR="007A6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14:paraId="2EB882FB" w14:textId="3166D9B2" w:rsidR="00A24977" w:rsidRPr="004E240B" w:rsidRDefault="004C309A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ассмотрение и оценку конкурсных проектов</w:t>
      </w:r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11" w:name="_Hlk30846752"/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проектов, выполненных на инициативной основе</w:t>
      </w:r>
      <w:bookmarkEnd w:id="11"/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785B3A4" w14:textId="71F3FC76" w:rsidR="00A24977" w:rsidRPr="004E240B" w:rsidRDefault="004C309A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одведение итогов к</w:t>
      </w:r>
      <w:r w:rsidR="00A24977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с принятием решен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по итогам к</w:t>
      </w:r>
      <w:r w:rsidR="00EF2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онкурса;</w:t>
      </w:r>
    </w:p>
    <w:p w14:paraId="5F49A053" w14:textId="39C77CF8" w:rsidR="00A77968" w:rsidRDefault="007A671D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вынесения решения жюри, определяющего победителей к</w:t>
      </w:r>
      <w:r w:rsidR="00A77968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A779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77968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A77968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</w:t>
      </w:r>
      <w:r w:rsidR="00EF2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рассматриваются под девизами;</w:t>
      </w:r>
      <w:r w:rsidR="00A77968"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69872D6" w14:textId="1849896A" w:rsidR="002C36B2" w:rsidRDefault="002C36B2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редварительное знакомство членов жюри с проектами может выполняться индивидуально, на основе </w:t>
      </w:r>
      <w:r w:rsidR="000E4ADB" w:rsidRP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</w:t>
      </w:r>
      <w:r w:rsid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="000E4ADB" w:rsidRP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верси</w:t>
      </w:r>
      <w:r w:rsid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0E4ADB" w:rsidRP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проектов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17A37AF" w14:textId="2FFDD95A" w:rsidR="000E4ADB" w:rsidRDefault="000E4AD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Совместная работа </w:t>
      </w:r>
      <w:bookmarkStart w:id="12" w:name="_Hlk167849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жюри проводится на выставке</w:t>
      </w:r>
      <w:r w:rsid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в отдельном кабинете,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12"/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виде обсуждений проектов;</w:t>
      </w:r>
    </w:p>
    <w:p w14:paraId="08B71A68" w14:textId="77777777" w:rsidR="00A77968" w:rsidRDefault="000E4AD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Итоговое заседание </w:t>
      </w:r>
      <w:r w:rsidRPr="000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жюри проводится на выставке</w:t>
      </w:r>
      <w:r w:rsidR="00A24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протоколируется.</w:t>
      </w:r>
    </w:p>
    <w:p w14:paraId="737CB57C" w14:textId="5CDDB955" w:rsidR="00A77968" w:rsidRPr="00CB1949" w:rsidRDefault="003A2F3C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5. 4</w:t>
      </w:r>
      <w:r w:rsidR="00A77968" w:rsidRPr="003A2F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Работа экспертов:</w:t>
      </w:r>
    </w:p>
    <w:p w14:paraId="124B4E9C" w14:textId="5B4D2F90" w:rsidR="00B14B6B" w:rsidRDefault="00B14B6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группа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рассматривает 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представленные проекты с момента получения и фиксации проектов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61A48" w:rsidRP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тветственны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A61A48" w:rsidRP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секретар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конкурса;</w:t>
      </w:r>
    </w:p>
    <w:p w14:paraId="6E13742F" w14:textId="53AAB37F" w:rsidR="00CB1949" w:rsidRPr="004E240B" w:rsidRDefault="00CB19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Эксперты коллегиально, либо – индивидуально рассматривают </w:t>
      </w:r>
      <w:r w:rsidR="00A61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принятые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</w:t>
      </w:r>
      <w:r w:rsidR="00BD7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D7032" w:rsidRPr="00BD7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  <w:r w:rsidR="00BD7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BD7032" w:rsidRPr="00BD7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формирую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заключение по каждому проекту;</w:t>
      </w:r>
    </w:p>
    <w:p w14:paraId="7B5D3425" w14:textId="775199DB" w:rsidR="00A77968" w:rsidRDefault="00A7796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Эксперты могут выполнять свою работу </w:t>
      </w:r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отдельном кабинете, 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выставке, либо – дистанционно, для чего </w:t>
      </w:r>
      <w:bookmarkStart w:id="13" w:name="_Hlk54112995"/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тветственный секретар</w:t>
      </w:r>
      <w:bookmarkEnd w:id="13"/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конкурса пересылает им </w:t>
      </w:r>
      <w:bookmarkStart w:id="14" w:name="_Hlk16784543"/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электронную версию проектов</w:t>
      </w:r>
      <w:bookmarkEnd w:id="14"/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1A6600F" w14:textId="5CF1EBF7" w:rsidR="00A77968" w:rsidRDefault="00A77968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14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заключение по проекту </w:t>
      </w:r>
      <w:r w:rsidR="00B14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в письменном виде;</w:t>
      </w:r>
    </w:p>
    <w:p w14:paraId="26BFF997" w14:textId="61434A50" w:rsidR="00B14B6B" w:rsidRDefault="00B14B6B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14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14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экспертн</w:t>
      </w:r>
      <w:r w:rsidR="00C165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обобщает мнения экспертов и докладывает общее заключение на первом заседании жюри</w:t>
      </w:r>
      <w:r w:rsidR="00CB19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3CE8E56" w14:textId="77777777" w:rsidR="003A2F3C" w:rsidRDefault="003A2F3C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37339D" w14:textId="77777777" w:rsidR="003A2F3C" w:rsidRPr="004E240B" w:rsidRDefault="003A2F3C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D6DD0A" w14:textId="77777777" w:rsidR="00F36794" w:rsidRDefault="00F36794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EA918A" w14:textId="0CE7F629" w:rsidR="00F36794" w:rsidRDefault="00F36794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</w:t>
      </w:r>
      <w:r w:rsidR="00F111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Ответственный секретарь к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онкурса</w:t>
      </w:r>
    </w:p>
    <w:p w14:paraId="0FDE2ADC" w14:textId="617985F4" w:rsidR="00F36794" w:rsidRDefault="00685D49" w:rsidP="00525019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Для реализации указанн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протяжении подготовки и проведения конкурса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назначается </w:t>
      </w:r>
      <w:bookmarkStart w:id="15" w:name="_Hlk16074385"/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тветственный секретарь конкурса</w:t>
      </w:r>
      <w:bookmarkEnd w:id="1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 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обеспечивает равные информационные условия для всех участников конкурса, в том числе путем предоставления всем участникам конкурса равной по объему и содержанию информации, исходных данных для разработки конкурсного проекта;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обеспечивает соблюдение сроков проведения мероприятия, предусмотренных настоящими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словиями конкурса;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осуще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ствляет регистрацию участников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отвечает на вопросы участников конкурса в срок не более тр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 дней;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обеспечивает работу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 конкурса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экспертной группы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твии с настоящими программой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словиями конкурса;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осуществляет контроль за сроками подачи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заявок на участие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конкурсных проектов в соответствии с настоящими </w:t>
      </w:r>
      <w:bookmarkStart w:id="16" w:name="_Hlk16072096"/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словиями конкурса</w:t>
      </w:r>
      <w:bookmarkEnd w:id="16"/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осущес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твляет проверку поступающих на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 материалов на предмет их соответствия требованиям к составу конкурсного про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екта, установленным настоящими программой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словиями конкурса; в случае несоблюдения указанных треб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ований извещает об этом членов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  конкурса;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ведет протоколы заседаний жюри,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обобщает 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подготавливает проект сводного з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аключения и проект протокола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юри;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оказывает необ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ходимую организационную помощь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 конкурса.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52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Координаты ответственного секретаря: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36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РСО-Алания, г. Владикавказ, ул.</w:t>
      </w:r>
      <w:r w:rsidRP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Ватутин</w:t>
      </w:r>
      <w:r w:rsidR="00525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17. Управление архитектуры и </w:t>
      </w:r>
      <w:r w:rsidRPr="00387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градостроительства АМС г. Владикавказа.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Телефон: 53-06-93 эл. почта: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uaig</w:t>
      </w:r>
      <w:r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ams</w:t>
      </w:r>
      <w:r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vladikavkaz</w:t>
      </w:r>
      <w:r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Pr="00832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36794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91EF796" w14:textId="77777777" w:rsidR="00611B3F" w:rsidRDefault="00F36794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611B3F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 Подведение итогов Конкурс</w:t>
      </w:r>
      <w:r w:rsidR="00611B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</w:p>
    <w:p w14:paraId="15FDAC94" w14:textId="1D4B0CD7" w:rsidR="00685D49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 Жюри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принимает решение на итоговом заседании, простым большинством голосов.</w:t>
      </w:r>
      <w:r w:rsidRPr="00ED5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FD25B85" w14:textId="124A665E" w:rsidR="00685D49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рассмотрения конкурсных работ жюри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определяет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лучшие работы, которые награждаются дене</w:t>
      </w:r>
      <w:r w:rsidR="007A6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жными премиями, указанными в 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настоящих Условий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0DC82C" w14:textId="71F3424E" w:rsidR="00685D49" w:rsidRPr="002C09C5" w:rsidRDefault="00685D49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Информация об итогах конкурса во время це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ремонии награждения участников конкурса ответственным секретарем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 Кроме того,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тветственный секрета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рь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на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правляет информацию участникам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в письменной форме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либо в электронном виде.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Информация об итогах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пу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бликуется на официальном сайте</w:t>
      </w:r>
      <w:r w:rsidR="00E73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0" w:history="1">
        <w:r w:rsidR="00E73834" w:rsidRPr="009D76E0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www.vladikavkaz-osetia.ru</w:t>
        </w:r>
      </w:hyperlink>
      <w:r w:rsid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газете «Владикавказ» </w:t>
      </w:r>
      <w:r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дву</w:t>
      </w:r>
      <w:r w:rsidR="00F11193"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дней после подведения итогов к</w:t>
      </w:r>
      <w:r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онкурса.</w:t>
      </w:r>
      <w:r w:rsidRPr="00E738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7.6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Организатор к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 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вручает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премии в размере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согласно настоящих условий авторам или творческому коллективу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премированных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на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основании протокола заседания жюри к</w:t>
      </w:r>
      <w:r w:rsidR="00336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36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FC50512" w14:textId="6014100F" w:rsidR="00685D49" w:rsidRPr="004E240B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7.7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участники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поощр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яются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дипломами организатора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bookmarkStart w:id="17" w:name="_Hlk1678578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диплом участника конкурса</w:t>
      </w:r>
      <w:bookmarkEnd w:id="1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ED5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диплом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победителя</w:t>
      </w:r>
      <w:r w:rsidRPr="00ED5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4604925" w14:textId="234FD66F" w:rsidR="00685D49" w:rsidRPr="004E240B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7.8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Протоколы итогового заседания жюри конкурса подготавливаются ответственным секретарем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онкурса. 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подписания всеми членами жюри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онкурса, данное решение является окончательным и не может быть пересмотрено. </w:t>
      </w:r>
    </w:p>
    <w:p w14:paraId="6D54D7B4" w14:textId="77777777" w:rsidR="00F11193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7.9</w:t>
      </w:r>
      <w:r w:rsidR="00F11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Протокол итогового заседания жюри к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 является основанием для выплаты победителям конкурса денежных вознаграждений в соответствии с 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3,6</w:t>
      </w:r>
      <w:r w:rsidRPr="004E2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настоящих Условий.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0619B7A1" w14:textId="77777777" w:rsidR="00A82642" w:rsidRDefault="00A82642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E0ABE7" w14:textId="77777777" w:rsidR="003528F1" w:rsidRDefault="003528F1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C20C16" w14:textId="6AE4012F" w:rsidR="008A128E" w:rsidRDefault="002C09C5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="003B2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8A1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</w:t>
      </w:r>
      <w:r w:rsidR="00533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инансировани</w:t>
      </w:r>
      <w:r w:rsidR="008A12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533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конкурса </w:t>
      </w:r>
    </w:p>
    <w:p w14:paraId="0C566836" w14:textId="7C85FF72" w:rsidR="008A128E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.1. </w:t>
      </w:r>
      <w:r w:rsidR="008A128E" w:rsidRP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Финансирование конкурса </w:t>
      </w:r>
      <w:r w:rsidR="00FA5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размере </w:t>
      </w:r>
      <w:r w:rsidR="00FA5F87" w:rsidRPr="00C07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600 000 рублей 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обеспечивает </w:t>
      </w:r>
      <w:bookmarkStart w:id="18" w:name="_Hlk16155356"/>
      <w:r w:rsidR="00CD01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рганизатор конкурса</w:t>
      </w:r>
      <w:bookmarkEnd w:id="18"/>
      <w:r w:rsidR="00A475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4C30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АМС г.</w:t>
      </w:r>
      <w:r w:rsidR="00A4756E" w:rsidRPr="00A475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Владикавказа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69E88648" w14:textId="615D437C" w:rsidR="008A128E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.2. И</w:t>
      </w:r>
      <w:r w:rsidR="005330B3" w:rsidRPr="00D64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 </w:t>
      </w:r>
      <w:bookmarkStart w:id="19" w:name="_Hlk16072920"/>
      <w:r w:rsidR="005330B3" w:rsidRPr="00D64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Фонда финансирования 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оплачивается</w:t>
      </w:r>
      <w:r w:rsidR="004C30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(согласно Приложения №2)</w:t>
      </w:r>
      <w:r w:rsid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5330B3" w:rsidRPr="00D64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bookmarkEnd w:id="19"/>
    </w:p>
    <w:p w14:paraId="4AF0A6E2" w14:textId="6E754F65" w:rsidR="006327B0" w:rsidRPr="00A95C75" w:rsidRDefault="006327B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- </w:t>
      </w:r>
      <w:r w:rsidRPr="00D64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выполнение конкурсного проекта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заключенному соглашению между</w:t>
      </w:r>
      <w:r w:rsidRPr="00BD333B">
        <w:t xml:space="preserve"> </w:t>
      </w:r>
      <w:r w:rsidR="00CD01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рганизатор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ами</w:t>
      </w:r>
      <w:r w:rsidRPr="008A12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конкурса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</w:t>
      </w:r>
      <w:r w:rsidRPr="00BD33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ами</w:t>
      </w:r>
      <w:r w:rsidR="00CD01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</w:t>
      </w:r>
      <w:r w:rsidRPr="00BD33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онкурса</w:t>
      </w:r>
      <w:r w:rsidR="00656E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300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000 рублей,</w:t>
      </w:r>
      <w:r w:rsidR="004C30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поделенные на троих участников;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27DB53B5" w14:textId="44464F77" w:rsidR="005565FF" w:rsidRDefault="006327B0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- премирование относительно лучших проектов в соответствии с решением жюри. Призовой фонд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300</w:t>
      </w:r>
      <w:r w:rsidRPr="004A0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рублей. </w:t>
      </w:r>
      <w:r w:rsidR="00A75C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</w:t>
      </w:r>
      <w:r w:rsidR="005565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юри </w:t>
      </w:r>
      <w:r w:rsidR="00A75C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совместным решением </w:t>
      </w:r>
      <w:r w:rsidR="004457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имеет право изменить указанное соотношение.</w:t>
      </w:r>
    </w:p>
    <w:p w14:paraId="741863A4" w14:textId="398F6FD4" w:rsidR="00A4756E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Юридическим лицам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оплачивается </w:t>
      </w:r>
      <w:r w:rsidR="00E0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30% 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указанной суммы </w:t>
      </w:r>
      <w:r w:rsidR="00050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F85311" w:rsidRP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течении 5 дней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заключения контракта, окончательный расчет –</w:t>
      </w:r>
      <w:r w:rsidR="006A0B2C" w:rsidRPr="006A0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20" w:name="_Hlk30839502"/>
      <w:r w:rsidR="004457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F85311" w:rsidRP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течении 5 дней 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сдачи эскизного проекта в полном объеме </w:t>
      </w:r>
      <w:bookmarkEnd w:id="20"/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26248" w:rsidRP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тветственн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</w:t>
      </w:r>
      <w:r w:rsidR="00D26248" w:rsidRP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секретар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D26248" w:rsidRP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</w:t>
      </w:r>
      <w:r w:rsidR="00D26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6B36DB5" w14:textId="77777777" w:rsidR="00585D72" w:rsidRDefault="00A4756E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невыполнения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срок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договорных обязательств, аванс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полном объеме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возвращается </w:t>
      </w:r>
      <w:bookmarkStart w:id="21" w:name="_Hlk30839902"/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bookmarkStart w:id="22" w:name="_Hlk30840639"/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течении 5 дней</w:t>
      </w:r>
      <w:bookmarkEnd w:id="22"/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прошедших с </w:t>
      </w:r>
      <w:r w:rsidR="00735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5F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завершения 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85D72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одач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585D72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конкурсных работ</w:t>
      </w:r>
      <w:bookmarkEnd w:id="21"/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C849E96" w14:textId="77777777" w:rsidR="007E4ACB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8.4. 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Частным лицам,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приглашенным к участию в конкурсе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выплачивается</w:t>
      </w:r>
      <w:r w:rsidR="00585D72" w:rsidRPr="00585D72">
        <w:t xml:space="preserve"> </w:t>
      </w:r>
      <w:r w:rsidR="00585D72">
        <w:t xml:space="preserve">вся </w:t>
      </w:r>
      <w:r w:rsidR="00585D72" w:rsidRPr="005E5CF6">
        <w:rPr>
          <w:rFonts w:ascii="Times New Roman" w:hAnsi="Times New Roman" w:cs="Times New Roman"/>
        </w:rPr>
        <w:t>сумма</w:t>
      </w:r>
      <w:r w:rsidR="00585D72">
        <w:t xml:space="preserve"> </w:t>
      </w:r>
      <w:r w:rsidR="00A4756E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полном объеме</w:t>
      </w:r>
      <w:r w:rsidR="00A4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вычетом налогов</w:t>
      </w:r>
      <w:r w:rsidR="00F85311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течении 5 дней </w:t>
      </w:r>
      <w:r w:rsidR="00585D72" w:rsidRP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сдачи эскизного проекта</w:t>
      </w:r>
      <w:r w:rsidR="00585D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6C48E33" w14:textId="77777777" w:rsidR="00F36794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r w:rsidR="007E4ACB" w:rsidRP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оллектив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="007E4ACB" w:rsidRP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отдельны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E4ACB" w:rsidRP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специалист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ы, выполнившие конкурсный </w:t>
      </w:r>
      <w:r w:rsidR="007E4ACB" w:rsidRP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на инициативной основе</w:t>
      </w:r>
      <w:r w:rsidR="007E4A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могут претендовать только на премии конкурса.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D900CB9" w14:textId="6618786D" w:rsidR="00E510E8" w:rsidRDefault="003B2E87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Состав конкурсно</w:t>
      </w:r>
      <w:bookmarkStart w:id="23" w:name="first"/>
      <w:bookmarkEnd w:id="23"/>
      <w:r w:rsidR="00BD33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 проекта:</w:t>
      </w:r>
      <w:r w:rsidR="00BD333B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Пояснительная записка (аннотация) к проекту  объем</w:t>
      </w:r>
      <w:r w:rsidR="00270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более </w:t>
      </w:r>
      <w:r w:rsidR="00801E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листов формата А4, содержащая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иде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принципов конкурсного проекта</w:t>
      </w:r>
      <w:r w:rsidR="00801E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внутренних взаимосвязей в пределах 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 набережных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функционального и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пластическ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взаимодействия 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ландшафта набережн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прилегающими 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участками 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застройк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 городом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обоснование </w:t>
      </w:r>
      <w:r w:rsidR="00F85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пешеходной и 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транспортной схемы, подбор типов общественных зданий, описание принципов использования общественных пространств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D648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размещения озеленения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A44F903" w14:textId="77777777" w:rsidR="00863F87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Ситуационный план </w:t>
      </w:r>
      <w:r w:rsidR="00863F87" w:rsidRP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масштабе 1: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</w:t>
      </w:r>
      <w:r w:rsidR="00863F87" w:rsidRP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1:25000</w:t>
      </w:r>
      <w:r w:rsidR="00863F87" w:rsidRP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2C35FD6B" w14:textId="77777777" w:rsidR="004C309A" w:rsidRDefault="003B2E87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 </w:t>
      </w:r>
      <w:r w:rsidR="00863F87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Эскизный проект 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планировки</w:t>
      </w:r>
      <w:r w:rsidR="00863F87" w:rsidRPr="00863F87">
        <w:t xml:space="preserve"> </w:t>
      </w:r>
      <w:r w:rsidR="00863F87" w:rsidRP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масштабе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1:5 000</w:t>
      </w:r>
      <w:r w:rsidR="00863F87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="00863F87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 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1-2 фрагмента 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благоустройства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24" w:name="_Hlk16074922"/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масштабе</w:t>
      </w:r>
      <w:bookmarkEnd w:id="24"/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1:1 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000;</w:t>
      </w:r>
    </w:p>
    <w:p w14:paraId="3311BFD5" w14:textId="07421CCA" w:rsidR="00863F87" w:rsidRDefault="004C309A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9.5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Схема транспорта и пешеходных связей</w:t>
      </w:r>
      <w:r w:rsidR="00863F87" w:rsidRPr="00863F87">
        <w:t xml:space="preserve"> </w:t>
      </w:r>
      <w:r w:rsidR="00863F87" w:rsidRP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масштабе 1: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</w:t>
      </w:r>
      <w:r w:rsidR="00863F87" w:rsidRP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000;</w:t>
      </w:r>
    </w:p>
    <w:p w14:paraId="4AF91CC1" w14:textId="77777777" w:rsidR="00D739CB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.6. Развертки фасадов застройки (схематично) </w:t>
      </w:r>
      <w:r w:rsidR="00863F87" w:rsidRP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масштабе 1: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7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3F87" w:rsidRPr="00863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000;</w:t>
      </w:r>
    </w:p>
    <w:p w14:paraId="51D0F1CD" w14:textId="411992FD" w:rsidR="00D739CB" w:rsidRDefault="003B2E87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7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.7. </w:t>
      </w:r>
      <w:r w:rsidR="00D739CB"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739C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="00D739CB" w:rsidRPr="00F36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7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изображения</w:t>
      </w:r>
      <w:r w:rsidR="00E51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рисунки в ручной графике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13FC190" w14:textId="0D28D4A5" w:rsidR="001F2D91" w:rsidRPr="004C309A" w:rsidRDefault="001F2D91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9.8. Флешка с графическими и текстовыми материалами в формате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PDF</w:t>
      </w:r>
      <w:r w:rsidR="004C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6CC93AC" w14:textId="5B0BDD90" w:rsidR="001D10DC" w:rsidRDefault="00D739CB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обязательного состава, допускается представить дополнительные материалы, более </w:t>
      </w:r>
      <w:r w:rsidR="001D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полно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доходчиво раскрывающие замысел.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B2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Требования к оформлению конкурсных проектов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Конкурсный проект и материалы к нему должны быть представлены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четырех-шести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планшетах размером </w:t>
      </w:r>
      <w:r w:rsidR="001F2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D33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00х1000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мм, изготовленных из легких материалов.  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нижнем левом углу – номер планшета, в нижнем правом углу - девиз участника конкурса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содержащего</w:t>
      </w:r>
      <w:r w:rsidR="001D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знаков (</w:t>
      </w:r>
      <w:r w:rsidR="001D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и </w:t>
      </w:r>
      <w:r w:rsidR="001D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цифры)</w:t>
      </w:r>
      <w:r w:rsidR="001D10DC" w:rsidRPr="001D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любом порядке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Пояснительная записка,  содержащая  основные идеи проекта объемом не больше </w:t>
      </w:r>
      <w:r w:rsidR="00AD6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листов формата А4, шрифт Times New Roman, размер шрифта 14.</w:t>
      </w:r>
    </w:p>
    <w:p w14:paraId="23A650D7" w14:textId="505145F9" w:rsidR="00A82642" w:rsidRDefault="004C309A" w:rsidP="005E5CF6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10.3</w:t>
      </w:r>
      <w:r w:rsidR="00632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ФИ</w:t>
      </w:r>
      <w:r w:rsidR="001D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1F2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1D1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частников </w:t>
      </w:r>
      <w:r w:rsidR="001F2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отдельном листе запечатываются в конверт с</w:t>
      </w:r>
      <w:r w:rsidR="005E5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девизом на внешней </w:t>
      </w:r>
      <w:r w:rsidR="001F2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поверхности.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 Все составные части конкурсного проекта и материалы к нему (</w:t>
      </w:r>
      <w:r w:rsidR="00AD6D04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  <w:r w:rsidR="00AD6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D6D04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графические материалы, планшеты, </w:t>
      </w:r>
      <w:r w:rsidR="00632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флэша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должны </w:t>
      </w:r>
      <w:r w:rsidR="006327B0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 упакованы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пакет, маркированный девизом участника конкурса. </w:t>
      </w:r>
    </w:p>
    <w:p w14:paraId="6E91A08E" w14:textId="77777777" w:rsidR="00050A2D" w:rsidRDefault="00050A2D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8E3BFD" w14:textId="4A2B61E9" w:rsidR="00685D49" w:rsidRDefault="002C09C5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1E0F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</w:t>
      </w:r>
      <w:r w:rsidR="003B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90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 предоставления конкурсных проектов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C3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Конкурсные проекты направляются по адресу организатора Конкурса (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РСО- Алания, г.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Владикавказ, ул. Ватутина, 17. Управление архитектуры и 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градостроительства АМС г.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Владикавказа.)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электронной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почтой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uaig</w:t>
      </w:r>
      <w:r w:rsidR="00685D49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ams</w:t>
      </w:r>
      <w:r w:rsidR="00685D49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vladikavkaz</w:t>
      </w:r>
      <w:r w:rsidR="00685D49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685D49" w:rsidRPr="00E74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="0068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приносятся лично участником Конкурса по вышеуказанному адресу не </w:t>
      </w:r>
      <w:r w:rsidR="00632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позднее </w:t>
      </w:r>
      <w:r w:rsidR="00F5538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25A4F"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.12.2020г</w:t>
      </w:r>
      <w:r w:rsidR="00E73834"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685D49"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17.00.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Конкурсный проект представляется ответственному секретарю конкурса в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запечатанном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 или пластиковом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пакете. В состав пакета входят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запечатанный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 и конкурсные материалы (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записка,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графические изображения на планшетах, 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флэша или 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 CD-RО</w:t>
      </w:r>
      <w:r w:rsidR="00CD015E">
        <w:rPr>
          <w:rFonts w:ascii="Times New Roman" w:eastAsia="Times New Roman" w:hAnsi="Times New Roman" w:cs="Times New Roman"/>
          <w:sz w:val="24"/>
          <w:szCs w:val="24"/>
          <w:lang w:eastAsia="ru-RU"/>
        </w:rPr>
        <w:t>М) в соответствии с настоящими программой и у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словиями конкурса. Запечатанный конверт должен содержать данные об авторском коллективе: фамилия, имя, отчество, номер банковского счета или банковской карты, полные 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организации</w:t>
      </w:r>
      <w:r w:rsidR="00685D49"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домашний адрес и телефон</w:t>
      </w:r>
      <w:r w:rsidR="00685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руководителя авторского коллектива.</w:t>
      </w:r>
    </w:p>
    <w:p w14:paraId="10A04E40" w14:textId="1A437420" w:rsidR="00685D49" w:rsidRDefault="00685D49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Пакеты с конкурсными материалами должны быть помечены девизом, состоящим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 и 4 арабских цифр. Девиз конкурсного проекта размещается снаружи на пакете, конверте и в нижнем правом углу лицевой стороны каждого планшета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CBF4F7" w14:textId="3516C9FE" w:rsidR="003B2E87" w:rsidRDefault="00685D49" w:rsidP="002A74CF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.2. Конверт с данными участников вскр</w:t>
      </w:r>
      <w:r w:rsidR="00CD015E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ывается  на основании  решения ж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 о присуждении данному проекту денежной преми</w:t>
      </w:r>
      <w:r w:rsidR="00CD015E">
        <w:rPr>
          <w:rFonts w:ascii="Times New Roman" w:eastAsia="Times New Roman" w:hAnsi="Times New Roman" w:cs="Times New Roman"/>
          <w:sz w:val="24"/>
          <w:szCs w:val="24"/>
          <w:lang w:eastAsia="ru-RU"/>
        </w:rPr>
        <w:t>и, в соответствии с настоящими программой и у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словиями конкурса.</w:t>
      </w:r>
      <w:r w:rsidRPr="00490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 Конкурсные проекты, поступившие на адрес ответственного </w:t>
      </w:r>
      <w:r w:rsidR="00632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секретаря  после 17:00 </w:t>
      </w:r>
      <w:r w:rsidR="00F5538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Pr="00E73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.2020г </w:t>
      </w:r>
      <w:r w:rsidRPr="004A0CD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рассматриваются.</w:t>
      </w:r>
      <w:r w:rsidRPr="00DD5055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 Конкурсные проекты должны </w:t>
      </w:r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 настоящим программе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словиям конкурса, требованиям законодательства Российской Федерации, в том числе требованиям действующей нормативной технической документации.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несоблюдении требований к составу и содержанию конкурсных проектов, ук</w:t>
      </w:r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азанных в настоящем разделе программы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словий конкурса, а такж</w:t>
      </w:r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иных требований, указанных в программе и у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словиях конкурс</w:t>
      </w:r>
      <w:r w:rsidR="00CD0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конкурсный проект, решением ж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 конкурса, не допускается до участия в конкурсе.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 Критерии оценки конкурсных проектов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</w:t>
      </w:r>
      <w:r w:rsidR="00E3695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олнота, п</w:t>
      </w:r>
      <w:r w:rsidR="00E3695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онятность, информационная насыщенность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презентации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2. Планировочная и архитектурная</w:t>
      </w:r>
      <w:r w:rsidR="00E3695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выразительность, современность, оригинальность авторского замысла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3695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.3. Гармоничность 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планировки в контексте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="00A4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генпланом города</w:t>
      </w:r>
      <w:r w:rsid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существующей застройкой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36955" w:rsidRPr="00E36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881542B" w14:textId="77777777" w:rsidR="00E36955" w:rsidRDefault="00E36955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Функциональная целесообразность принятых решений.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</w:t>
      </w:r>
      <w:r w:rsidR="003B2E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.5. 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Профессионализм подачи конкурсного проекта. </w:t>
      </w:r>
    </w:p>
    <w:p w14:paraId="64869E15" w14:textId="77777777" w:rsidR="001E0FEE" w:rsidRDefault="001E0FEE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6B7FC3" w14:textId="77777777" w:rsidR="001E0FEE" w:rsidRDefault="001E0FEE" w:rsidP="002A74CF">
      <w:pPr>
        <w:shd w:val="clear" w:color="auto" w:fill="F7F9F2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1114DD" w14:textId="77777777" w:rsidR="006E5F7D" w:rsidRDefault="00E36955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B2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2C09C5"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 Исходные материалы, предоставляемые участникам Конкурса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</w:t>
      </w:r>
      <w:r w:rsidR="001E0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Программа и Условия Конкурса.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</w:t>
      </w:r>
      <w:r w:rsidR="001E0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</w:t>
      </w:r>
      <w:bookmarkStart w:id="25" w:name="_Hlk16077360"/>
      <w:r w:rsidR="006E5F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территории с нанесением землеотводов</w:t>
      </w:r>
      <w:bookmarkEnd w:id="25"/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51FC62" w14:textId="0F468361" w:rsidR="00611B3F" w:rsidRPr="002C09C5" w:rsidRDefault="006E5F7D" w:rsidP="00E73834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E0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Топографическая съемка территории в электронной форме</w:t>
      </w:r>
      <w:r w:rsidR="00BA4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C09C5"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5565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13.4. Иные материалы.</w:t>
      </w:r>
    </w:p>
    <w:p w14:paraId="3EC6A771" w14:textId="77777777" w:rsidR="00050A2D" w:rsidRDefault="00050A2D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2F96FA" w14:textId="77777777" w:rsidR="003528F1" w:rsidRDefault="003528F1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C001C2" w14:textId="77777777" w:rsidR="003528F1" w:rsidRDefault="003528F1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1062F1" w14:textId="77777777" w:rsidR="003528F1" w:rsidRDefault="003528F1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127144" w14:textId="77777777" w:rsidR="00050A2D" w:rsidRDefault="00050A2D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2EFC55" w14:textId="77777777" w:rsidR="00A82642" w:rsidRPr="002C09C5" w:rsidRDefault="00A82642" w:rsidP="00BB5B3C">
      <w:pPr>
        <w:shd w:val="clear" w:color="auto" w:fill="F7F9F2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89A823" w14:textId="77777777" w:rsidR="002C09C5" w:rsidRDefault="002C09C5" w:rsidP="006E1CAA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Приложение №1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8882B23" w14:textId="77777777" w:rsidR="00685D49" w:rsidRDefault="00685D49" w:rsidP="006E1CAA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EB8AE6" w14:textId="77777777" w:rsidR="00685D49" w:rsidRDefault="00685D49" w:rsidP="006E1CAA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3C6155" w14:textId="77777777" w:rsidR="00685D49" w:rsidRPr="002C09C5" w:rsidRDefault="00685D49" w:rsidP="006E1CAA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03F611" w14:textId="42547877" w:rsidR="002C09C5" w:rsidRPr="002C09C5" w:rsidRDefault="002C09C5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Регистрационная форма </w:t>
      </w:r>
      <w:r w:rsidR="00335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претендента на </w:t>
      </w:r>
      <w:r w:rsidRPr="002C09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</w:t>
      </w:r>
      <w:r w:rsidR="00335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ие в конкурсе</w:t>
      </w:r>
    </w:p>
    <w:p w14:paraId="3503E296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C02B3E" w14:textId="77777777" w:rsidR="002C09C5" w:rsidRPr="002C09C5" w:rsidRDefault="002C09C5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CFCFD0B" w14:textId="77777777" w:rsidR="00685D49" w:rsidRPr="002C09C5" w:rsidRDefault="00685D49" w:rsidP="00685D49">
      <w:pPr>
        <w:shd w:val="clear" w:color="auto" w:fill="F7F9F2"/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tbl>
      <w:tblPr>
        <w:tblpPr w:leftFromText="45" w:rightFromText="45" w:vertAnchor="text"/>
        <w:tblW w:w="0" w:type="auto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2"/>
      </w:tblGrid>
      <w:tr w:rsidR="00685D49" w:rsidRPr="002C09C5" w14:paraId="6F3763E1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47C8B" w14:textId="77777777" w:rsidR="00685D49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участника (ФИО) </w:t>
            </w:r>
          </w:p>
          <w:p w14:paraId="35AAA98D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</w:t>
            </w: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участников творческого коллектива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5D49" w:rsidRPr="002C09C5" w14:paraId="7E31E1EE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FB0E4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организации</w:t>
            </w:r>
          </w:p>
        </w:tc>
      </w:tr>
      <w:tr w:rsidR="00685D49" w:rsidRPr="002C09C5" w14:paraId="7E817D77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57620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участника для взаимодействия с ответственным секретарем</w:t>
            </w:r>
          </w:p>
        </w:tc>
      </w:tr>
      <w:tr w:rsidR="00685D49" w:rsidRPr="002C09C5" w14:paraId="3A5B8934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74840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685D49" w:rsidRPr="002C09C5" w14:paraId="209F0A1D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B7471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</w:p>
        </w:tc>
      </w:tr>
      <w:tr w:rsidR="00685D49" w:rsidRPr="002C09C5" w14:paraId="78E2313F" w14:textId="77777777" w:rsidTr="000F1A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3C611" w14:textId="77777777" w:rsidR="00685D49" w:rsidRPr="002C09C5" w:rsidRDefault="00685D49" w:rsidP="000F1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</w:tbl>
    <w:p w14:paraId="6E47AB3C" w14:textId="1EDBB009" w:rsidR="002C09C5" w:rsidRPr="002C09C5" w:rsidRDefault="002C09C5" w:rsidP="00685D49">
      <w:pPr>
        <w:shd w:val="clear" w:color="auto" w:fill="F7F9F2"/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14:paraId="4E810219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63A691A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9DED320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45653D0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ED9F63A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0AC7FA99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4E565DF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F81EEE1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6B629E6" w14:textId="77777777" w:rsidR="002C09C5" w:rsidRPr="002C09C5" w:rsidRDefault="002C09C5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5720F34" w14:textId="77777777" w:rsidR="006E1CAA" w:rsidRDefault="006E1CAA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BE3600" w14:textId="77777777" w:rsidR="006E1CAA" w:rsidRDefault="006E1CAA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2A7E5C" w14:textId="77777777" w:rsidR="006E1CAA" w:rsidRDefault="006E1CAA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6EFA89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8E0899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ECC394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17D11E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BE4942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0D4F41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A64834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2CD9B2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A83D3C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41E9C8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B28654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D83B34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6408F1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B7D13A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E28971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BF9922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62621A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5A547D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681F77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8C132F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C8F520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709AA1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80C096" w14:textId="77777777" w:rsidR="00685D49" w:rsidRDefault="00685D49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3E5986" w14:textId="77777777" w:rsidR="006E1CAA" w:rsidRDefault="006E1CAA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9E5442" w14:textId="77777777" w:rsidR="00335FC0" w:rsidRDefault="00335FC0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7D0560" w14:textId="77777777" w:rsidR="00CD015E" w:rsidRDefault="00CD015E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440878" w14:textId="77777777" w:rsidR="00CD015E" w:rsidRDefault="00CD015E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C1F9A6" w14:textId="77777777" w:rsidR="00050A2D" w:rsidRDefault="00050A2D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9322C9" w14:textId="77777777" w:rsidR="00050A2D" w:rsidRDefault="00050A2D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5C034" w14:textId="77777777" w:rsidR="00CD015E" w:rsidRDefault="00CD015E" w:rsidP="002C09C5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912C65" w14:textId="77777777" w:rsidR="00793F49" w:rsidRDefault="00793F49" w:rsidP="00335FC0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697DF1" w14:textId="77777777" w:rsidR="004457A3" w:rsidRDefault="002C09C5" w:rsidP="00335FC0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B5B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</w:t>
      </w:r>
    </w:p>
    <w:p w14:paraId="0AE788C2" w14:textId="77777777" w:rsidR="004457A3" w:rsidRDefault="004457A3" w:rsidP="002C09C5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5EE009" w14:textId="77777777" w:rsidR="003B3289" w:rsidRDefault="003B3289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0B1EC4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ED0C321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9DABBB5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FCF467C" w14:textId="77777777" w:rsidR="00A82642" w:rsidRPr="00B542E8" w:rsidRDefault="00A82642" w:rsidP="00A82642">
      <w:pPr>
        <w:shd w:val="clear" w:color="auto" w:fill="FFFFFF" w:themeFill="background1"/>
        <w:spacing w:after="0" w:line="240" w:lineRule="auto"/>
        <w:jc w:val="center"/>
        <w:rPr>
          <w:b/>
          <w:sz w:val="28"/>
          <w:szCs w:val="28"/>
        </w:rPr>
      </w:pPr>
      <w:r w:rsidRPr="00B542E8">
        <w:rPr>
          <w:b/>
          <w:sz w:val="28"/>
          <w:szCs w:val="28"/>
        </w:rPr>
        <w:t>Смета премии на лучшие проекты</w:t>
      </w:r>
    </w:p>
    <w:p w14:paraId="5DCFDFBC" w14:textId="77777777" w:rsidR="00A82642" w:rsidRPr="00B542E8" w:rsidRDefault="00A82642" w:rsidP="00A82642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</w:rPr>
      </w:pPr>
    </w:p>
    <w:p w14:paraId="0AC7143B" w14:textId="77777777" w:rsidR="00A82642" w:rsidRDefault="00A82642" w:rsidP="00A82642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Pr="00B542E8">
        <w:rPr>
          <w:sz w:val="28"/>
          <w:szCs w:val="28"/>
        </w:rPr>
        <w:t>частвующи</w:t>
      </w:r>
      <w:r>
        <w:rPr>
          <w:sz w:val="28"/>
          <w:szCs w:val="28"/>
        </w:rPr>
        <w:t>х в творческом заказном конкурсе на тему:</w:t>
      </w:r>
    </w:p>
    <w:p w14:paraId="125FC240" w14:textId="77777777" w:rsidR="00A82642" w:rsidRDefault="00A82642" w:rsidP="00A82642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</w:rPr>
      </w:pPr>
    </w:p>
    <w:p w14:paraId="7EABC82B" w14:textId="77777777" w:rsidR="00A82642" w:rsidRDefault="00A82642" w:rsidP="00A82642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  <w:r w:rsidRPr="00B542E8">
        <w:rPr>
          <w:sz w:val="28"/>
          <w:szCs w:val="28"/>
          <w:u w:val="single"/>
        </w:rPr>
        <w:t>«Концепция архитектурно-планировочного решения территории, отнесенной к МО г.Владикавказ».</w:t>
      </w:r>
    </w:p>
    <w:p w14:paraId="1F2B1F4C" w14:textId="77777777" w:rsidR="00A82642" w:rsidRDefault="00A82642" w:rsidP="00A82642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</w:p>
    <w:p w14:paraId="545C5BE2" w14:textId="77777777" w:rsidR="00A82642" w:rsidRDefault="00A82642" w:rsidP="00A82642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</w:p>
    <w:p w14:paraId="763DCC8F" w14:textId="77777777" w:rsidR="00A82642" w:rsidRDefault="00A82642" w:rsidP="00A82642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</w:p>
    <w:p w14:paraId="3BDD7386" w14:textId="77777777" w:rsidR="00A82642" w:rsidRDefault="00A82642" w:rsidP="00A82642">
      <w:pPr>
        <w:shd w:val="clear" w:color="auto" w:fill="FFFFFF" w:themeFill="background1"/>
        <w:spacing w:after="0" w:line="240" w:lineRule="auto"/>
        <w:jc w:val="center"/>
        <w:rPr>
          <w:sz w:val="28"/>
          <w:szCs w:val="28"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82642" w14:paraId="51D43304" w14:textId="77777777" w:rsidTr="00D9603F">
        <w:tc>
          <w:tcPr>
            <w:tcW w:w="4672" w:type="dxa"/>
          </w:tcPr>
          <w:p w14:paraId="39A5B2F9" w14:textId="77777777" w:rsidR="00A82642" w:rsidRPr="00972AA9" w:rsidRDefault="00A82642" w:rsidP="00D9603F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972A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Призовой фонд за 1 место</w:t>
            </w:r>
          </w:p>
        </w:tc>
        <w:tc>
          <w:tcPr>
            <w:tcW w:w="4673" w:type="dxa"/>
          </w:tcPr>
          <w:p w14:paraId="24CFC563" w14:textId="77777777" w:rsidR="00A82642" w:rsidRPr="00B542E8" w:rsidRDefault="00A82642" w:rsidP="00D9603F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B542E8">
              <w:rPr>
                <w:sz w:val="28"/>
                <w:szCs w:val="28"/>
              </w:rPr>
              <w:t>0 000 руб.</w:t>
            </w:r>
          </w:p>
        </w:tc>
      </w:tr>
      <w:tr w:rsidR="00A82642" w14:paraId="61D54CFB" w14:textId="77777777" w:rsidTr="00D9603F">
        <w:tc>
          <w:tcPr>
            <w:tcW w:w="4672" w:type="dxa"/>
          </w:tcPr>
          <w:p w14:paraId="54B6084E" w14:textId="77777777" w:rsidR="00A82642" w:rsidRPr="00972AA9" w:rsidRDefault="00A82642" w:rsidP="00D9603F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2A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Выполнение конкурсного проекта,</w:t>
            </w:r>
          </w:p>
          <w:p w14:paraId="666968BB" w14:textId="77777777" w:rsidR="00A82642" w:rsidRPr="00972AA9" w:rsidRDefault="00A82642" w:rsidP="00D9603F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2A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 поделена на троих участников</w:t>
            </w:r>
          </w:p>
        </w:tc>
        <w:tc>
          <w:tcPr>
            <w:tcW w:w="4673" w:type="dxa"/>
          </w:tcPr>
          <w:p w14:paraId="74E3CA50" w14:textId="77777777" w:rsidR="00A82642" w:rsidRPr="00B542E8" w:rsidRDefault="00A82642" w:rsidP="00D9603F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300 000 руб.</w:t>
            </w:r>
          </w:p>
        </w:tc>
      </w:tr>
      <w:tr w:rsidR="00A82642" w14:paraId="705B3057" w14:textId="77777777" w:rsidTr="00D9603F">
        <w:tc>
          <w:tcPr>
            <w:tcW w:w="4672" w:type="dxa"/>
          </w:tcPr>
          <w:p w14:paraId="4EF72501" w14:textId="77777777" w:rsidR="00A82642" w:rsidRPr="00B542E8" w:rsidRDefault="00A82642" w:rsidP="00D9603F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4673" w:type="dxa"/>
          </w:tcPr>
          <w:p w14:paraId="7A537FCF" w14:textId="77777777" w:rsidR="00A82642" w:rsidRPr="00B542E8" w:rsidRDefault="00A82642" w:rsidP="00D9603F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542E8">
              <w:rPr>
                <w:sz w:val="28"/>
                <w:szCs w:val="28"/>
              </w:rPr>
              <w:t>00 000 руб.</w:t>
            </w:r>
          </w:p>
        </w:tc>
      </w:tr>
    </w:tbl>
    <w:p w14:paraId="755A7B74" w14:textId="77777777" w:rsidR="00A82642" w:rsidRDefault="00A82642" w:rsidP="00A82642">
      <w:pPr>
        <w:tabs>
          <w:tab w:val="left" w:pos="2700"/>
        </w:tabs>
        <w:rPr>
          <w:sz w:val="28"/>
          <w:szCs w:val="28"/>
        </w:rPr>
      </w:pPr>
    </w:p>
    <w:p w14:paraId="2B3F091A" w14:textId="77777777" w:rsidR="00A82642" w:rsidRPr="002C09C5" w:rsidRDefault="00A82642" w:rsidP="00A82642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1EF09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002DCB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1E977EB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4AA74E6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A535F37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B789BA5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CF7DA8A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87B28D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FD9C3EE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03E733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6D6618A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968C831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3D4F091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1DD2C0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22AF50E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507E3BD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AB8B8B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B92B29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5D97B81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63F65A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CEEC985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FB5993B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4C442D4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7B124DF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3FBBB22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09082DE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FFBA528" w14:textId="4F165719" w:rsidR="00A82642" w:rsidRDefault="00A82642" w:rsidP="00A82642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№3</w:t>
      </w:r>
      <w:r w:rsidRPr="002C0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1E0661C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9EBFD8D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D6B0793" w14:textId="77777777" w:rsidR="00A82642" w:rsidRDefault="00A82642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64120FB" w14:textId="77777777" w:rsidR="00134604" w:rsidRPr="00490C8A" w:rsidRDefault="00134604" w:rsidP="00134604">
      <w:pPr>
        <w:shd w:val="clear" w:color="auto" w:fill="F7F9F2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41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Схема территории с нанесением землеотводов</w:t>
      </w:r>
    </w:p>
    <w:p w14:paraId="54C5A192" w14:textId="77777777" w:rsidR="003B3289" w:rsidRDefault="003B3289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D603CB" w14:textId="4D93394C" w:rsidR="003B3289" w:rsidRDefault="00793F49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B3A710A" wp14:editId="39820F56">
            <wp:extent cx="3486150" cy="8153400"/>
            <wp:effectExtent l="0" t="0" r="0" b="0"/>
            <wp:docPr id="2" name="Рисунок 2" descr="\\10.20.0.40\буфер\3.2 Управление архитектуры и градостроительства\Еналдиева И.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20.0.40\буфер\3.2 Управление архитектуры и градостроительства\Еналдиева И.А\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7E0FB" w14:textId="77777777" w:rsidR="00085A60" w:rsidRDefault="00085A60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AEBD8C" w14:textId="77777777" w:rsidR="00085A60" w:rsidRDefault="00085A60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AA7ED2" w14:textId="77777777" w:rsidR="00085A60" w:rsidRDefault="00085A60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D02BC3" w14:textId="77777777" w:rsidR="00085A60" w:rsidRDefault="00085A60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2B99C7" w14:textId="77777777" w:rsidR="00085A60" w:rsidRDefault="00085A60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5C40DC" w14:textId="4922C29F" w:rsidR="003B3289" w:rsidRDefault="00793F49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82CD266" wp14:editId="380C40E7">
            <wp:extent cx="3209925" cy="8162925"/>
            <wp:effectExtent l="0" t="0" r="9525" b="9525"/>
            <wp:docPr id="1" name="Рисунок 1" descr="\\10.20.0.40\буфер\3.2 Управление архитектуры и градостроительства\Еналдиева И.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20.0.40\буфер\3.2 Управление архитектуры и градостроительства\Еналдиева И.А\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12804" w14:textId="77777777" w:rsidR="003B3289" w:rsidRDefault="003B3289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D9081B" w14:textId="77777777" w:rsidR="003B3289" w:rsidRDefault="003B3289" w:rsidP="00335FC0">
      <w:pPr>
        <w:shd w:val="clear" w:color="auto" w:fill="F7F9F2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0C1026" w14:textId="77777777" w:rsidR="003B3289" w:rsidRPr="002C09C5" w:rsidRDefault="003B3289" w:rsidP="003B3289">
      <w:pPr>
        <w:shd w:val="clear" w:color="auto" w:fill="F7F9F2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60B6E2" w14:textId="77777777" w:rsidR="003B3289" w:rsidRDefault="003B3289" w:rsidP="003B3289">
      <w:pPr>
        <w:shd w:val="clear" w:color="auto" w:fill="FFFFFF" w:themeFill="background1"/>
        <w:spacing w:after="0" w:line="240" w:lineRule="auto"/>
      </w:pPr>
    </w:p>
    <w:p w14:paraId="091F56E2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1254D653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5BAEE6CC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5FD9063C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23D11BBE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282209BD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3CDC569A" w14:textId="769381CF" w:rsidR="00085A60" w:rsidRDefault="00085A60" w:rsidP="003B3289">
      <w:pPr>
        <w:shd w:val="clear" w:color="auto" w:fill="FFFFFF" w:themeFill="background1"/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266F3279" wp14:editId="3C922875">
            <wp:extent cx="2943225" cy="8153400"/>
            <wp:effectExtent l="0" t="0" r="9525" b="0"/>
            <wp:docPr id="3" name="Рисунок 3" descr="C:\Users\Ивета\Desktop\Конку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вета\Desktop\Конкурс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8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9742B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44325AD2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5AD311EA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6E631FDD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6BCA43AA" w14:textId="77777777" w:rsidR="00085A60" w:rsidRDefault="00085A60" w:rsidP="003B3289">
      <w:pPr>
        <w:shd w:val="clear" w:color="auto" w:fill="FFFFFF" w:themeFill="background1"/>
        <w:spacing w:after="0" w:line="240" w:lineRule="auto"/>
      </w:pPr>
    </w:p>
    <w:p w14:paraId="43FCB49E" w14:textId="0D2B1D4C" w:rsidR="00085A60" w:rsidRDefault="00085A60" w:rsidP="003B3289">
      <w:pPr>
        <w:shd w:val="clear" w:color="auto" w:fill="FFFFFF" w:themeFill="background1"/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74207530" wp14:editId="11BE8F3B">
            <wp:extent cx="4057650" cy="8667750"/>
            <wp:effectExtent l="0" t="0" r="0" b="0"/>
            <wp:docPr id="4" name="Рисунок 4" descr="\\10.20.0.40\буфер\3.2 Управление архитектуры и градостроительства\Газданов К.С\Конкурс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20.0.40\буфер\3.2 Управление архитектуры и градостроительства\Газданов К.С\Конкурс 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866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5A60" w:rsidSect="003528F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5BF47" w14:textId="77777777" w:rsidR="001B5DA0" w:rsidRDefault="001B5DA0" w:rsidP="00085A60">
      <w:pPr>
        <w:spacing w:after="0" w:line="240" w:lineRule="auto"/>
      </w:pPr>
      <w:r>
        <w:separator/>
      </w:r>
    </w:p>
  </w:endnote>
  <w:endnote w:type="continuationSeparator" w:id="0">
    <w:p w14:paraId="08997667" w14:textId="77777777" w:rsidR="001B5DA0" w:rsidRDefault="001B5DA0" w:rsidP="0008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6322A" w14:textId="77777777" w:rsidR="001B5DA0" w:rsidRDefault="001B5DA0" w:rsidP="00085A60">
      <w:pPr>
        <w:spacing w:after="0" w:line="240" w:lineRule="auto"/>
      </w:pPr>
      <w:r>
        <w:separator/>
      </w:r>
    </w:p>
  </w:footnote>
  <w:footnote w:type="continuationSeparator" w:id="0">
    <w:p w14:paraId="1B0FC795" w14:textId="77777777" w:rsidR="001B5DA0" w:rsidRDefault="001B5DA0" w:rsidP="0008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592C11"/>
    <w:multiLevelType w:val="multilevel"/>
    <w:tmpl w:val="65FE3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0E7"/>
    <w:rsid w:val="0000334D"/>
    <w:rsid w:val="0003195B"/>
    <w:rsid w:val="00050A2D"/>
    <w:rsid w:val="00085A60"/>
    <w:rsid w:val="000E19F8"/>
    <w:rsid w:val="000E4ADB"/>
    <w:rsid w:val="00134604"/>
    <w:rsid w:val="0013532F"/>
    <w:rsid w:val="0017318B"/>
    <w:rsid w:val="001B5DA0"/>
    <w:rsid w:val="001D10DC"/>
    <w:rsid w:val="001D3F7D"/>
    <w:rsid w:val="001E0FEE"/>
    <w:rsid w:val="001F2D91"/>
    <w:rsid w:val="00221006"/>
    <w:rsid w:val="00225A4F"/>
    <w:rsid w:val="00270621"/>
    <w:rsid w:val="002876D3"/>
    <w:rsid w:val="002A3776"/>
    <w:rsid w:val="002A526B"/>
    <w:rsid w:val="002A74CF"/>
    <w:rsid w:val="002B218A"/>
    <w:rsid w:val="002C09C5"/>
    <w:rsid w:val="002C36B2"/>
    <w:rsid w:val="002E702E"/>
    <w:rsid w:val="002E746E"/>
    <w:rsid w:val="00335FC0"/>
    <w:rsid w:val="00336CEA"/>
    <w:rsid w:val="0034349E"/>
    <w:rsid w:val="003438AE"/>
    <w:rsid w:val="003528F1"/>
    <w:rsid w:val="003548F6"/>
    <w:rsid w:val="00365880"/>
    <w:rsid w:val="0038188F"/>
    <w:rsid w:val="00387A7C"/>
    <w:rsid w:val="003A1E1E"/>
    <w:rsid w:val="003A2F3C"/>
    <w:rsid w:val="003B2E87"/>
    <w:rsid w:val="003B3289"/>
    <w:rsid w:val="003B3601"/>
    <w:rsid w:val="003F26DB"/>
    <w:rsid w:val="00422F92"/>
    <w:rsid w:val="004457A3"/>
    <w:rsid w:val="004905C6"/>
    <w:rsid w:val="00490C8A"/>
    <w:rsid w:val="004C0BEA"/>
    <w:rsid w:val="004C309A"/>
    <w:rsid w:val="004E240B"/>
    <w:rsid w:val="00510FE6"/>
    <w:rsid w:val="00525019"/>
    <w:rsid w:val="005330B3"/>
    <w:rsid w:val="005565FF"/>
    <w:rsid w:val="00556C45"/>
    <w:rsid w:val="00585D72"/>
    <w:rsid w:val="005E2C03"/>
    <w:rsid w:val="005E5CF6"/>
    <w:rsid w:val="00611B3F"/>
    <w:rsid w:val="0062006F"/>
    <w:rsid w:val="006327B0"/>
    <w:rsid w:val="00654295"/>
    <w:rsid w:val="00656AF5"/>
    <w:rsid w:val="00656E9C"/>
    <w:rsid w:val="00666A45"/>
    <w:rsid w:val="0067075B"/>
    <w:rsid w:val="00685D49"/>
    <w:rsid w:val="006A0B2C"/>
    <w:rsid w:val="006E1CAA"/>
    <w:rsid w:val="006E5F7D"/>
    <w:rsid w:val="00735FF4"/>
    <w:rsid w:val="007514ED"/>
    <w:rsid w:val="00793F49"/>
    <w:rsid w:val="007A671D"/>
    <w:rsid w:val="007B0C9D"/>
    <w:rsid w:val="007E4ACB"/>
    <w:rsid w:val="007F4F08"/>
    <w:rsid w:val="00801ED4"/>
    <w:rsid w:val="008268E0"/>
    <w:rsid w:val="00855048"/>
    <w:rsid w:val="008608D1"/>
    <w:rsid w:val="00860B4B"/>
    <w:rsid w:val="00863F87"/>
    <w:rsid w:val="00876C0F"/>
    <w:rsid w:val="008A128E"/>
    <w:rsid w:val="008D2A92"/>
    <w:rsid w:val="00900892"/>
    <w:rsid w:val="00921127"/>
    <w:rsid w:val="00962839"/>
    <w:rsid w:val="009658FB"/>
    <w:rsid w:val="00970C21"/>
    <w:rsid w:val="009935AB"/>
    <w:rsid w:val="00994294"/>
    <w:rsid w:val="009B49A3"/>
    <w:rsid w:val="009B52E7"/>
    <w:rsid w:val="009D172B"/>
    <w:rsid w:val="009D7112"/>
    <w:rsid w:val="00A24977"/>
    <w:rsid w:val="00A42B67"/>
    <w:rsid w:val="00A4756E"/>
    <w:rsid w:val="00A55BDA"/>
    <w:rsid w:val="00A61A48"/>
    <w:rsid w:val="00A75C5B"/>
    <w:rsid w:val="00A77968"/>
    <w:rsid w:val="00A82642"/>
    <w:rsid w:val="00A847C5"/>
    <w:rsid w:val="00AB4AE9"/>
    <w:rsid w:val="00AD6D04"/>
    <w:rsid w:val="00AF5A16"/>
    <w:rsid w:val="00B14B6B"/>
    <w:rsid w:val="00B4717B"/>
    <w:rsid w:val="00B670E7"/>
    <w:rsid w:val="00B768FB"/>
    <w:rsid w:val="00B87A6B"/>
    <w:rsid w:val="00BA3471"/>
    <w:rsid w:val="00BA41B3"/>
    <w:rsid w:val="00BA79EF"/>
    <w:rsid w:val="00BB361C"/>
    <w:rsid w:val="00BB5B3C"/>
    <w:rsid w:val="00BC7FBC"/>
    <w:rsid w:val="00BD333B"/>
    <w:rsid w:val="00BD7032"/>
    <w:rsid w:val="00BD70DB"/>
    <w:rsid w:val="00BD7C6F"/>
    <w:rsid w:val="00BE47B5"/>
    <w:rsid w:val="00BF3A2D"/>
    <w:rsid w:val="00BF7EE7"/>
    <w:rsid w:val="00C075F8"/>
    <w:rsid w:val="00C143E0"/>
    <w:rsid w:val="00C16598"/>
    <w:rsid w:val="00C45B91"/>
    <w:rsid w:val="00C85457"/>
    <w:rsid w:val="00CB1949"/>
    <w:rsid w:val="00CB6C56"/>
    <w:rsid w:val="00CD015E"/>
    <w:rsid w:val="00CE45C1"/>
    <w:rsid w:val="00D13FD2"/>
    <w:rsid w:val="00D26248"/>
    <w:rsid w:val="00D648C1"/>
    <w:rsid w:val="00D71E5D"/>
    <w:rsid w:val="00D739CB"/>
    <w:rsid w:val="00D8562B"/>
    <w:rsid w:val="00E012C3"/>
    <w:rsid w:val="00E102FB"/>
    <w:rsid w:val="00E36955"/>
    <w:rsid w:val="00E510E8"/>
    <w:rsid w:val="00E5136B"/>
    <w:rsid w:val="00E73834"/>
    <w:rsid w:val="00EB5EED"/>
    <w:rsid w:val="00EC06CE"/>
    <w:rsid w:val="00EC7A5E"/>
    <w:rsid w:val="00ED5FF6"/>
    <w:rsid w:val="00EF2340"/>
    <w:rsid w:val="00F11193"/>
    <w:rsid w:val="00F36794"/>
    <w:rsid w:val="00F52186"/>
    <w:rsid w:val="00F55383"/>
    <w:rsid w:val="00F55C7E"/>
    <w:rsid w:val="00F62E03"/>
    <w:rsid w:val="00F84877"/>
    <w:rsid w:val="00F85311"/>
    <w:rsid w:val="00FA5F87"/>
    <w:rsid w:val="00FB0EC0"/>
    <w:rsid w:val="00FF607C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82CE"/>
  <w15:docId w15:val="{5E724240-F166-4870-BD6D-FFBA23CA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6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5F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B3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71E5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8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85A60"/>
  </w:style>
  <w:style w:type="paragraph" w:styleId="aa">
    <w:name w:val="footer"/>
    <w:basedOn w:val="a"/>
    <w:link w:val="ab"/>
    <w:uiPriority w:val="99"/>
    <w:unhideWhenUsed/>
    <w:rsid w:val="0008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7874">
          <w:marLeft w:val="825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4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4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8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16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ikavkaz-osetia.ru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ladikavkaz-oset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adikavkaz-osetia.ru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9042A-D19F-487A-88FA-D7FE4725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2794</Words>
  <Characters>15931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Ивета Еналдиева</cp:lastModifiedBy>
  <cp:revision>43</cp:revision>
  <cp:lastPrinted>2020-11-02T14:52:00Z</cp:lastPrinted>
  <dcterms:created xsi:type="dcterms:W3CDTF">2018-01-19T14:08:00Z</dcterms:created>
  <dcterms:modified xsi:type="dcterms:W3CDTF">2020-11-06T08:01:00Z</dcterms:modified>
</cp:coreProperties>
</file>