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E3" w:rsidRDefault="008922CE" w:rsidP="00EE6763">
      <w:pPr>
        <w:spacing w:after="0"/>
        <w:ind w:left="4820"/>
        <w:jc w:val="center"/>
        <w:rPr>
          <w:rFonts w:ascii="Times New Roman" w:eastAsia="Times New Roman" w:hAnsi="Times New Roman" w:cs="Times New Roman"/>
          <w:bCs/>
          <w:color w:val="000000"/>
          <w:sz w:val="24"/>
          <w:szCs w:val="24"/>
          <w:lang w:eastAsia="ru-RU"/>
        </w:rPr>
      </w:pPr>
      <w:r w:rsidRPr="008922CE">
        <w:rPr>
          <w:rFonts w:ascii="Times New Roman" w:eastAsia="Times New Roman" w:hAnsi="Times New Roman" w:cs="Times New Roman"/>
          <w:bCs/>
          <w:color w:val="000000"/>
          <w:sz w:val="24"/>
          <w:szCs w:val="24"/>
          <w:lang w:eastAsia="ru-RU"/>
        </w:rPr>
        <w:t>Утверждено</w:t>
      </w:r>
    </w:p>
    <w:p w:rsidR="008922CE" w:rsidRPr="008922CE" w:rsidRDefault="008922CE" w:rsidP="00EE6763">
      <w:pPr>
        <w:spacing w:after="0"/>
        <w:ind w:left="4820"/>
        <w:jc w:val="center"/>
        <w:rPr>
          <w:rFonts w:ascii="Times New Roman" w:eastAsia="Times New Roman" w:hAnsi="Times New Roman" w:cs="Times New Roman"/>
          <w:bCs/>
          <w:color w:val="000000"/>
          <w:sz w:val="24"/>
          <w:szCs w:val="24"/>
          <w:lang w:eastAsia="ru-RU"/>
        </w:rPr>
      </w:pPr>
      <w:r w:rsidRPr="008922CE">
        <w:rPr>
          <w:rFonts w:ascii="Times New Roman" w:eastAsia="Times New Roman" w:hAnsi="Times New Roman" w:cs="Times New Roman"/>
          <w:bCs/>
          <w:color w:val="000000"/>
          <w:sz w:val="24"/>
          <w:szCs w:val="24"/>
          <w:lang w:eastAsia="ru-RU"/>
        </w:rPr>
        <w:t>решением Собрания представителей г.Владикавказ</w:t>
      </w:r>
    </w:p>
    <w:p w:rsidR="008922CE" w:rsidRPr="008922CE" w:rsidRDefault="008922CE" w:rsidP="00EE6763">
      <w:pPr>
        <w:spacing w:after="0" w:line="240" w:lineRule="auto"/>
        <w:ind w:left="4820"/>
        <w:jc w:val="center"/>
        <w:rPr>
          <w:rFonts w:ascii="Times New Roman" w:eastAsia="Times New Roman" w:hAnsi="Times New Roman" w:cs="Times New Roman"/>
          <w:bCs/>
          <w:color w:val="000000"/>
          <w:sz w:val="24"/>
          <w:szCs w:val="24"/>
          <w:lang w:eastAsia="ru-RU"/>
        </w:rPr>
      </w:pPr>
      <w:r w:rsidRPr="008922CE">
        <w:rPr>
          <w:rFonts w:ascii="Times New Roman" w:eastAsia="Times New Roman" w:hAnsi="Times New Roman" w:cs="Times New Roman"/>
          <w:bCs/>
          <w:color w:val="000000"/>
          <w:sz w:val="24"/>
          <w:szCs w:val="24"/>
          <w:lang w:eastAsia="ru-RU"/>
        </w:rPr>
        <w:t xml:space="preserve">от </w:t>
      </w:r>
      <w:r w:rsidR="00156F4F">
        <w:rPr>
          <w:rFonts w:ascii="Times New Roman" w:eastAsia="Times New Roman" w:hAnsi="Times New Roman" w:cs="Times New Roman"/>
          <w:bCs/>
          <w:color w:val="000000"/>
          <w:sz w:val="24"/>
          <w:szCs w:val="24"/>
          <w:lang w:eastAsia="ru-RU"/>
        </w:rPr>
        <w:t>16 декабря 2024 года</w:t>
      </w:r>
      <w:r w:rsidRPr="008922CE">
        <w:rPr>
          <w:rFonts w:ascii="Times New Roman" w:eastAsia="Times New Roman" w:hAnsi="Times New Roman" w:cs="Times New Roman"/>
          <w:bCs/>
          <w:color w:val="000000"/>
          <w:sz w:val="24"/>
          <w:szCs w:val="24"/>
          <w:lang w:eastAsia="ru-RU"/>
        </w:rPr>
        <w:t xml:space="preserve">  №</w:t>
      </w:r>
      <w:r w:rsidR="00156F4F">
        <w:rPr>
          <w:rFonts w:ascii="Times New Roman" w:eastAsia="Times New Roman" w:hAnsi="Times New Roman" w:cs="Times New Roman"/>
          <w:bCs/>
          <w:color w:val="000000"/>
          <w:sz w:val="24"/>
          <w:szCs w:val="24"/>
          <w:lang w:eastAsia="ru-RU"/>
        </w:rPr>
        <w:t xml:space="preserve"> 5/15-р</w:t>
      </w:r>
    </w:p>
    <w:p w:rsidR="008922CE" w:rsidRPr="00EE6763" w:rsidRDefault="00EE6763" w:rsidP="00EE6763">
      <w:pPr>
        <w:spacing w:after="0" w:line="240" w:lineRule="auto"/>
        <w:ind w:left="4820"/>
        <w:jc w:val="center"/>
        <w:rPr>
          <w:rFonts w:ascii="Times New Roman" w:eastAsia="Times New Roman" w:hAnsi="Times New Roman" w:cs="Times New Roman"/>
          <w:bCs/>
          <w:i/>
          <w:color w:val="000000"/>
          <w:sz w:val="24"/>
          <w:szCs w:val="24"/>
          <w:lang w:eastAsia="ru-RU"/>
        </w:rPr>
      </w:pPr>
      <w:r w:rsidRPr="00EE6763">
        <w:rPr>
          <w:rFonts w:ascii="Times New Roman" w:eastAsia="Times New Roman" w:hAnsi="Times New Roman" w:cs="Times New Roman"/>
          <w:bCs/>
          <w:i/>
          <w:color w:val="000000"/>
          <w:sz w:val="24"/>
          <w:szCs w:val="24"/>
          <w:lang w:eastAsia="ru-RU"/>
        </w:rPr>
        <w:t>(в редакции от 27 июня 2025 года № 15/52-р)</w:t>
      </w:r>
    </w:p>
    <w:p w:rsidR="008922CE" w:rsidRPr="008922CE" w:rsidRDefault="008922CE" w:rsidP="008922CE">
      <w:pPr>
        <w:spacing w:after="0" w:line="240" w:lineRule="auto"/>
        <w:rPr>
          <w:rFonts w:ascii="Times New Roman" w:eastAsia="Times New Roman" w:hAnsi="Times New Roman" w:cs="Times New Roman"/>
          <w:b/>
          <w:bCs/>
          <w:color w:val="000000"/>
          <w:sz w:val="24"/>
          <w:szCs w:val="24"/>
          <w:lang w:eastAsia="ru-RU"/>
        </w:rPr>
      </w:pPr>
      <w:r w:rsidRPr="008922CE">
        <w:rPr>
          <w:rFonts w:ascii="Times New Roman" w:eastAsia="Times New Roman" w:hAnsi="Times New Roman" w:cs="Times New Roman"/>
          <w:b/>
          <w:bCs/>
          <w:color w:val="000000"/>
          <w:sz w:val="24"/>
          <w:szCs w:val="24"/>
          <w:lang w:eastAsia="ru-RU"/>
        </w:rPr>
        <w:t xml:space="preserve"> </w:t>
      </w:r>
    </w:p>
    <w:p w:rsidR="008922CE" w:rsidRPr="008922CE" w:rsidRDefault="008922CE" w:rsidP="008922CE">
      <w:pPr>
        <w:spacing w:after="0" w:line="240" w:lineRule="auto"/>
        <w:ind w:firstLine="4820"/>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8"/>
          <w:szCs w:val="28"/>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8"/>
          <w:szCs w:val="28"/>
          <w:lang w:eastAsia="ru-RU"/>
        </w:rPr>
      </w:pPr>
      <w:r w:rsidRPr="008922CE">
        <w:rPr>
          <w:rFonts w:ascii="Times New Roman" w:eastAsia="Times New Roman" w:hAnsi="Times New Roman" w:cs="Times New Roman"/>
          <w:b/>
          <w:bCs/>
          <w:color w:val="000000"/>
          <w:sz w:val="28"/>
          <w:szCs w:val="28"/>
          <w:lang w:eastAsia="ru-RU"/>
        </w:rPr>
        <w:t xml:space="preserve">Положение </w:t>
      </w:r>
      <w:r w:rsidRPr="008922CE">
        <w:rPr>
          <w:rFonts w:ascii="Times New Roman" w:eastAsia="Times New Roman" w:hAnsi="Times New Roman" w:cs="Times New Roman"/>
          <w:b/>
          <w:sz w:val="28"/>
          <w:szCs w:val="28"/>
          <w:lang w:eastAsia="ru-RU"/>
        </w:rPr>
        <w:t>об Администрации внутригородских Иристонского и Промышленного районов г.Владикавказа</w:t>
      </w:r>
    </w:p>
    <w:p w:rsidR="008922CE" w:rsidRPr="008922CE" w:rsidRDefault="008922CE" w:rsidP="008922CE">
      <w:pPr>
        <w:spacing w:after="0" w:line="240" w:lineRule="auto"/>
        <w:ind w:firstLine="567"/>
        <w:jc w:val="both"/>
        <w:rPr>
          <w:rFonts w:ascii="Times New Roman" w:eastAsia="Times New Roman" w:hAnsi="Times New Roman" w:cs="Times New Roman"/>
          <w:b/>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jc w:val="center"/>
        <w:rPr>
          <w:rFonts w:ascii="Times New Roman" w:eastAsia="Times New Roman" w:hAnsi="Times New Roman" w:cs="Times New Roman"/>
          <w:bCs/>
          <w:color w:val="000000"/>
          <w:sz w:val="24"/>
          <w:szCs w:val="24"/>
          <w:lang w:eastAsia="ru-RU"/>
        </w:rPr>
      </w:pPr>
    </w:p>
    <w:p w:rsidR="008922CE" w:rsidRPr="008922CE" w:rsidRDefault="008922CE" w:rsidP="008922CE">
      <w:pPr>
        <w:spacing w:after="0" w:line="240" w:lineRule="auto"/>
        <w:rPr>
          <w:rFonts w:ascii="Times New Roman" w:eastAsia="Times New Roman" w:hAnsi="Times New Roman" w:cs="Times New Roman"/>
          <w:bCs/>
          <w:color w:val="000000"/>
          <w:sz w:val="24"/>
          <w:szCs w:val="24"/>
          <w:lang w:eastAsia="ru-RU"/>
        </w:rPr>
      </w:pPr>
    </w:p>
    <w:p w:rsidR="008922CE" w:rsidRDefault="008922CE" w:rsidP="008922CE">
      <w:pPr>
        <w:spacing w:line="259" w:lineRule="auto"/>
        <w:jc w:val="center"/>
        <w:rPr>
          <w:rFonts w:ascii="Times New Roman" w:eastAsiaTheme="minorEastAsia" w:hAnsi="Times New Roman" w:cs="Times New Roman"/>
          <w:b/>
          <w:sz w:val="27"/>
          <w:szCs w:val="27"/>
          <w:lang w:eastAsia="ru-RU"/>
        </w:rPr>
      </w:pPr>
      <w:r w:rsidRPr="008922CE">
        <w:rPr>
          <w:rFonts w:ascii="Times New Roman" w:eastAsia="Times New Roman" w:hAnsi="Times New Roman" w:cs="Times New Roman"/>
          <w:bCs/>
          <w:color w:val="000000"/>
          <w:sz w:val="28"/>
          <w:szCs w:val="28"/>
          <w:lang w:eastAsia="ru-RU"/>
        </w:rPr>
        <w:t>г.Владикавказ 2024 г</w:t>
      </w:r>
    </w:p>
    <w:p w:rsidR="008922CE" w:rsidRDefault="008922CE">
      <w:pPr>
        <w:spacing w:line="259" w:lineRule="auto"/>
        <w:rPr>
          <w:rFonts w:ascii="Times New Roman" w:eastAsiaTheme="minorEastAsia" w:hAnsi="Times New Roman" w:cs="Times New Roman"/>
          <w:b/>
          <w:sz w:val="27"/>
          <w:szCs w:val="27"/>
          <w:lang w:eastAsia="ru-RU"/>
        </w:rPr>
      </w:pPr>
      <w:r>
        <w:rPr>
          <w:rFonts w:ascii="Times New Roman" w:hAnsi="Times New Roman" w:cs="Times New Roman"/>
          <w:sz w:val="27"/>
          <w:szCs w:val="27"/>
        </w:rPr>
        <w:br w:type="page"/>
      </w:r>
    </w:p>
    <w:p w:rsidR="00C24EED" w:rsidRPr="00E61CCB" w:rsidRDefault="00C24EED" w:rsidP="00C24EED">
      <w:pPr>
        <w:pStyle w:val="ConsPlusTitle"/>
        <w:ind w:left="-284" w:right="566" w:firstLine="568"/>
        <w:jc w:val="center"/>
        <w:rPr>
          <w:rFonts w:ascii="Times New Roman" w:hAnsi="Times New Roman" w:cs="Times New Roman"/>
          <w:sz w:val="27"/>
          <w:szCs w:val="27"/>
        </w:rPr>
      </w:pPr>
      <w:r w:rsidRPr="00E61CCB">
        <w:rPr>
          <w:rFonts w:ascii="Times New Roman" w:hAnsi="Times New Roman" w:cs="Times New Roman"/>
          <w:sz w:val="27"/>
          <w:szCs w:val="27"/>
        </w:rPr>
        <w:lastRenderedPageBreak/>
        <w:t xml:space="preserve">Положение </w:t>
      </w:r>
    </w:p>
    <w:p w:rsidR="00C24EED" w:rsidRPr="00E61CCB" w:rsidRDefault="00E0182E" w:rsidP="00C24EED">
      <w:pPr>
        <w:pStyle w:val="ConsPlusTitle"/>
        <w:ind w:left="-284" w:right="566" w:firstLine="568"/>
        <w:jc w:val="center"/>
        <w:rPr>
          <w:rFonts w:ascii="Times New Roman" w:hAnsi="Times New Roman" w:cs="Times New Roman"/>
          <w:sz w:val="27"/>
          <w:szCs w:val="27"/>
        </w:rPr>
      </w:pPr>
      <w:r w:rsidRPr="00E61CCB">
        <w:rPr>
          <w:rFonts w:ascii="Times New Roman" w:hAnsi="Times New Roman" w:cs="Times New Roman"/>
          <w:sz w:val="27"/>
          <w:szCs w:val="27"/>
        </w:rPr>
        <w:t>об А</w:t>
      </w:r>
      <w:r w:rsidR="00C24EED" w:rsidRPr="00E61CCB">
        <w:rPr>
          <w:rFonts w:ascii="Times New Roman" w:hAnsi="Times New Roman" w:cs="Times New Roman"/>
          <w:sz w:val="27"/>
          <w:szCs w:val="27"/>
        </w:rPr>
        <w:t>дминистрац</w:t>
      </w:r>
      <w:r w:rsidR="00CD15A8" w:rsidRPr="00E61CCB">
        <w:rPr>
          <w:rFonts w:ascii="Times New Roman" w:hAnsi="Times New Roman" w:cs="Times New Roman"/>
          <w:sz w:val="27"/>
          <w:szCs w:val="27"/>
        </w:rPr>
        <w:t xml:space="preserve">ии </w:t>
      </w:r>
      <w:r w:rsidR="00C24EED" w:rsidRPr="00E61CCB">
        <w:rPr>
          <w:rFonts w:ascii="Times New Roman" w:hAnsi="Times New Roman" w:cs="Times New Roman"/>
          <w:sz w:val="27"/>
          <w:szCs w:val="27"/>
        </w:rPr>
        <w:t xml:space="preserve">внутригородских </w:t>
      </w:r>
      <w:r w:rsidR="003B2903" w:rsidRPr="00E61CCB">
        <w:rPr>
          <w:rFonts w:ascii="Times New Roman" w:hAnsi="Times New Roman" w:cs="Times New Roman"/>
          <w:sz w:val="27"/>
          <w:szCs w:val="27"/>
        </w:rPr>
        <w:t>Иристонского и Промышленного</w:t>
      </w:r>
      <w:r w:rsidR="0015025A" w:rsidRPr="00E61CCB">
        <w:rPr>
          <w:rFonts w:ascii="Times New Roman" w:hAnsi="Times New Roman" w:cs="Times New Roman"/>
          <w:sz w:val="27"/>
          <w:szCs w:val="27"/>
        </w:rPr>
        <w:t xml:space="preserve"> </w:t>
      </w:r>
      <w:r w:rsidR="00C24EED" w:rsidRPr="00E61CCB">
        <w:rPr>
          <w:rFonts w:ascii="Times New Roman" w:hAnsi="Times New Roman" w:cs="Times New Roman"/>
          <w:sz w:val="27"/>
          <w:szCs w:val="27"/>
        </w:rPr>
        <w:t>районов г.Владикавказ</w:t>
      </w:r>
      <w:r w:rsidR="000C1D81" w:rsidRPr="00E61CCB">
        <w:rPr>
          <w:rFonts w:ascii="Times New Roman" w:hAnsi="Times New Roman" w:cs="Times New Roman"/>
          <w:sz w:val="27"/>
          <w:szCs w:val="27"/>
        </w:rPr>
        <w:t>а</w:t>
      </w:r>
    </w:p>
    <w:p w:rsidR="00C24EED" w:rsidRPr="00E61CCB" w:rsidRDefault="00C24EED" w:rsidP="00C24EED">
      <w:pPr>
        <w:pStyle w:val="ConsPlusNormal"/>
        <w:ind w:left="-284" w:right="566" w:firstLine="568"/>
        <w:jc w:val="center"/>
        <w:rPr>
          <w:rFonts w:ascii="Times New Roman" w:hAnsi="Times New Roman" w:cs="Times New Roman"/>
          <w:sz w:val="27"/>
          <w:szCs w:val="27"/>
        </w:rPr>
      </w:pPr>
    </w:p>
    <w:p w:rsidR="00C24EED" w:rsidRPr="00E61CCB" w:rsidRDefault="00C24EED" w:rsidP="00C2260B">
      <w:pPr>
        <w:pStyle w:val="ConsPlusTitle"/>
        <w:ind w:left="-284" w:right="566" w:firstLine="568"/>
        <w:jc w:val="center"/>
        <w:outlineLvl w:val="1"/>
        <w:rPr>
          <w:rFonts w:ascii="Times New Roman" w:hAnsi="Times New Roman" w:cs="Times New Roman"/>
          <w:sz w:val="27"/>
          <w:szCs w:val="27"/>
        </w:rPr>
      </w:pPr>
      <w:r w:rsidRPr="00E61CCB">
        <w:rPr>
          <w:rFonts w:ascii="Times New Roman" w:hAnsi="Times New Roman" w:cs="Times New Roman"/>
          <w:sz w:val="27"/>
          <w:szCs w:val="27"/>
        </w:rPr>
        <w:t>1. Общие положения</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1.1. Администрация внутригородских </w:t>
      </w:r>
      <w:r w:rsidR="0015025A" w:rsidRPr="00E61CCB">
        <w:rPr>
          <w:rFonts w:ascii="Times New Roman" w:hAnsi="Times New Roman" w:cs="Times New Roman"/>
          <w:sz w:val="27"/>
          <w:szCs w:val="27"/>
        </w:rPr>
        <w:t>Иристонского</w:t>
      </w:r>
      <w:r w:rsidRPr="00E61CCB">
        <w:rPr>
          <w:rFonts w:ascii="Times New Roman" w:hAnsi="Times New Roman" w:cs="Times New Roman"/>
          <w:sz w:val="27"/>
          <w:szCs w:val="27"/>
        </w:rPr>
        <w:t xml:space="preserve"> </w:t>
      </w:r>
      <w:r w:rsidR="0044326A" w:rsidRPr="00E61CCB">
        <w:rPr>
          <w:rFonts w:ascii="Times New Roman" w:hAnsi="Times New Roman" w:cs="Times New Roman"/>
          <w:sz w:val="27"/>
          <w:szCs w:val="27"/>
        </w:rPr>
        <w:t xml:space="preserve">и Промышленного </w:t>
      </w:r>
      <w:r w:rsidRPr="00E61CCB">
        <w:rPr>
          <w:rFonts w:ascii="Times New Roman" w:hAnsi="Times New Roman" w:cs="Times New Roman"/>
          <w:sz w:val="27"/>
          <w:szCs w:val="27"/>
        </w:rPr>
        <w:t>районов г.Владикавказ</w:t>
      </w:r>
      <w:r w:rsidR="000C1D81" w:rsidRPr="00E61CCB">
        <w:rPr>
          <w:rFonts w:ascii="Times New Roman" w:hAnsi="Times New Roman" w:cs="Times New Roman"/>
          <w:sz w:val="27"/>
          <w:szCs w:val="27"/>
        </w:rPr>
        <w:t>а</w:t>
      </w:r>
      <w:r w:rsidR="00CD15A8" w:rsidRPr="00E61CCB">
        <w:rPr>
          <w:rFonts w:ascii="Times New Roman" w:hAnsi="Times New Roman" w:cs="Times New Roman"/>
          <w:sz w:val="27"/>
          <w:szCs w:val="27"/>
        </w:rPr>
        <w:t xml:space="preserve"> (далее – </w:t>
      </w:r>
      <w:r w:rsidR="008E1A52" w:rsidRPr="00E61CCB">
        <w:rPr>
          <w:rFonts w:ascii="Times New Roman" w:hAnsi="Times New Roman" w:cs="Times New Roman"/>
          <w:sz w:val="27"/>
          <w:szCs w:val="27"/>
        </w:rPr>
        <w:t>Администрация</w:t>
      </w:r>
      <w:r w:rsidRPr="00E61CCB">
        <w:rPr>
          <w:rFonts w:ascii="Times New Roman" w:hAnsi="Times New Roman" w:cs="Times New Roman"/>
          <w:sz w:val="27"/>
          <w:szCs w:val="27"/>
        </w:rPr>
        <w:t>) является территориальным органом АМС г.Владикавказ</w:t>
      </w:r>
      <w:r w:rsidR="000C1D81" w:rsidRPr="00E61CCB">
        <w:rPr>
          <w:rFonts w:ascii="Times New Roman" w:hAnsi="Times New Roman" w:cs="Times New Roman"/>
          <w:sz w:val="27"/>
          <w:szCs w:val="27"/>
        </w:rPr>
        <w:t>а</w:t>
      </w:r>
      <w:r w:rsidRPr="00E61CCB">
        <w:rPr>
          <w:rFonts w:ascii="Times New Roman" w:hAnsi="Times New Roman" w:cs="Times New Roman"/>
          <w:sz w:val="27"/>
          <w:szCs w:val="27"/>
        </w:rPr>
        <w:t xml:space="preserve">, осуществляющим исполнительно-распорядительные функции и полномочия по решению вопросов местного значения, определенные </w:t>
      </w:r>
      <w:hyperlink r:id="rId6" w:history="1">
        <w:r w:rsidRPr="00E61CCB">
          <w:rPr>
            <w:rStyle w:val="a3"/>
            <w:rFonts w:ascii="Times New Roman" w:hAnsi="Times New Roman" w:cs="Times New Roman"/>
            <w:color w:val="auto"/>
            <w:sz w:val="27"/>
            <w:szCs w:val="27"/>
            <w:u w:val="none"/>
          </w:rPr>
          <w:t>Уставом</w:t>
        </w:r>
      </w:hyperlink>
      <w:r w:rsidRPr="00E61CCB">
        <w:rPr>
          <w:rFonts w:ascii="Times New Roman" w:hAnsi="Times New Roman" w:cs="Times New Roman"/>
          <w:sz w:val="27"/>
          <w:szCs w:val="27"/>
        </w:rPr>
        <w:t xml:space="preserve"> муниципального образования г.Владикавказ (Дзауджикау) и настоящим Положением.</w:t>
      </w:r>
    </w:p>
    <w:p w:rsidR="00C24EED" w:rsidRPr="00E61CCB" w:rsidRDefault="00C24EED" w:rsidP="00C2260B">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1.2.</w:t>
      </w:r>
      <w:r w:rsidR="00772951" w:rsidRPr="00E61CCB">
        <w:rPr>
          <w:rFonts w:ascii="Times New Roman" w:hAnsi="Times New Roman" w:cs="Times New Roman"/>
          <w:sz w:val="27"/>
          <w:szCs w:val="27"/>
        </w:rPr>
        <w:t xml:space="preserve"> Иристонский и</w:t>
      </w:r>
      <w:r w:rsidRPr="00E61CCB">
        <w:rPr>
          <w:rFonts w:ascii="Times New Roman" w:hAnsi="Times New Roman" w:cs="Times New Roman"/>
          <w:sz w:val="27"/>
          <w:szCs w:val="27"/>
        </w:rPr>
        <w:t xml:space="preserve"> Промышленный районы находятся на правобережной части г.Владикавказа в следующих границах: </w:t>
      </w:r>
    </w:p>
    <w:p w:rsidR="005B5B02" w:rsidRPr="00E61CCB" w:rsidRDefault="005B5B02" w:rsidP="005B5B02">
      <w:pPr>
        <w:spacing w:after="0" w:line="240" w:lineRule="auto"/>
        <w:ind w:right="-2" w:firstLine="709"/>
        <w:jc w:val="both"/>
        <w:rPr>
          <w:rFonts w:ascii="Times New Roman" w:hAnsi="Times New Roman" w:cs="Times New Roman"/>
          <w:b/>
          <w:bCs/>
          <w:sz w:val="27"/>
          <w:szCs w:val="27"/>
        </w:rPr>
      </w:pPr>
      <w:r w:rsidRPr="00E61CCB">
        <w:rPr>
          <w:rFonts w:ascii="Times New Roman" w:hAnsi="Times New Roman" w:cs="Times New Roman"/>
          <w:b/>
          <w:bCs/>
          <w:sz w:val="27"/>
          <w:szCs w:val="27"/>
        </w:rPr>
        <w:t>Иристонский район</w:t>
      </w:r>
    </w:p>
    <w:p w:rsidR="005B5B02" w:rsidRPr="00E61CCB" w:rsidRDefault="005B5B02" w:rsidP="005B5B02">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От Карцинской улицы на юг вдоль спецучастка и восточной границы Комсомольского лесничества до автодороги Владикавказ-Тарское, далее вдоль северной границы полосы отвода автодороги Владикавказ-Тарское на запад до балки в районе туббольницы, далее по балке до южной границы туббольницы, затем по южной границе ее и вдоль западной границы</w:t>
      </w:r>
      <w:r w:rsidR="003B2903" w:rsidRPr="00E61CCB">
        <w:rPr>
          <w:rFonts w:ascii="Times New Roman" w:hAnsi="Times New Roman" w:cs="Times New Roman"/>
          <w:sz w:val="27"/>
          <w:szCs w:val="27"/>
        </w:rPr>
        <w:t xml:space="preserve"> Терского лесхоза до бывшего с.</w:t>
      </w:r>
      <w:r w:rsidRPr="00E61CCB">
        <w:rPr>
          <w:rFonts w:ascii="Times New Roman" w:hAnsi="Times New Roman" w:cs="Times New Roman"/>
          <w:sz w:val="27"/>
          <w:szCs w:val="27"/>
        </w:rPr>
        <w:t>Терк, далее по безымянному ручью по балке Лесной до южных границ известкового завода, далее на сев</w:t>
      </w:r>
      <w:r w:rsidR="003B2903" w:rsidRPr="00E61CCB">
        <w:rPr>
          <w:rFonts w:ascii="Times New Roman" w:hAnsi="Times New Roman" w:cs="Times New Roman"/>
          <w:sz w:val="27"/>
          <w:szCs w:val="27"/>
        </w:rPr>
        <w:t>еро-запад до пойменной части р.</w:t>
      </w:r>
      <w:r w:rsidRPr="00E61CCB">
        <w:rPr>
          <w:rFonts w:ascii="Times New Roman" w:hAnsi="Times New Roman" w:cs="Times New Roman"/>
          <w:sz w:val="27"/>
          <w:szCs w:val="27"/>
        </w:rPr>
        <w:t>Терек - до пересечения земель Пригородного района, г. Владикавказа и Республики Ингушетия.</w:t>
      </w:r>
    </w:p>
    <w:p w:rsidR="005B5B02" w:rsidRPr="00E61CCB" w:rsidRDefault="005B5B02" w:rsidP="003B2903">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От точки с координатами 42°53'28.8"N 44°38'03.7"E на запад 248 метров.</w:t>
      </w:r>
    </w:p>
    <w:p w:rsidR="005B5B02" w:rsidRPr="00E61CCB" w:rsidRDefault="005B5B02" w:rsidP="003B2903">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С Затеречным районом территория граничит по пойме р.Терек от территории карьера АО «Кавдоломит» до ул.Кирова.</w:t>
      </w:r>
    </w:p>
    <w:p w:rsidR="005B5B02" w:rsidRPr="00E61CCB" w:rsidRDefault="005B5B02" w:rsidP="003B2903">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С Промышленным районом территория граничит по ул.Кирова, огибая территорию АО «Электроцинк» по ул.Маркова и ул.Джанаева до пересечения с ул.Ватутина. По южной стороне Карциснской улицы на восток до спецучастка.</w:t>
      </w:r>
    </w:p>
    <w:p w:rsidR="00C24EED" w:rsidRPr="00E61CCB" w:rsidRDefault="00C24EED" w:rsidP="00C2260B">
      <w:pPr>
        <w:spacing w:after="0" w:line="240" w:lineRule="auto"/>
        <w:ind w:right="-2" w:firstLine="709"/>
        <w:jc w:val="both"/>
        <w:rPr>
          <w:rFonts w:ascii="Times New Roman" w:hAnsi="Times New Roman" w:cs="Times New Roman"/>
          <w:b/>
          <w:bCs/>
          <w:sz w:val="27"/>
          <w:szCs w:val="27"/>
        </w:rPr>
      </w:pPr>
      <w:r w:rsidRPr="00E61CCB">
        <w:rPr>
          <w:rFonts w:ascii="Times New Roman" w:hAnsi="Times New Roman" w:cs="Times New Roman"/>
          <w:b/>
          <w:bCs/>
          <w:sz w:val="27"/>
          <w:szCs w:val="27"/>
        </w:rPr>
        <w:t>Промышленный район</w:t>
      </w:r>
    </w:p>
    <w:p w:rsidR="00C24EED" w:rsidRPr="00E61CCB" w:rsidRDefault="00C24EED" w:rsidP="00C2260B">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От межевого столба №55 в пойме р. Терек, по р.Терек на северо-восток, далее на восток до полосы отчуждения железной дороги Владикавказ - Беслан, затем на северо-запад вдоль западной стороны полосы отчуждения железной дороги Владикавказ - Беслан до ул. Репина, далее на юго-запад по южной стороне ул. Репина, затем на северо-запад по ул. Киевской, далее на се</w:t>
      </w:r>
      <w:r w:rsidR="0015025A" w:rsidRPr="00E61CCB">
        <w:rPr>
          <w:rFonts w:ascii="Times New Roman" w:hAnsi="Times New Roman" w:cs="Times New Roman"/>
          <w:sz w:val="27"/>
          <w:szCs w:val="27"/>
        </w:rPr>
        <w:t>веро-запад до межевого столба №</w:t>
      </w:r>
      <w:r w:rsidRPr="00E61CCB">
        <w:rPr>
          <w:rFonts w:ascii="Times New Roman" w:hAnsi="Times New Roman" w:cs="Times New Roman"/>
          <w:sz w:val="27"/>
          <w:szCs w:val="27"/>
        </w:rPr>
        <w:t>76, и далее на северо-восток и на север вдоль границ садоводческого товарищест</w:t>
      </w:r>
      <w:r w:rsidR="0015025A" w:rsidRPr="00E61CCB">
        <w:rPr>
          <w:rFonts w:ascii="Times New Roman" w:hAnsi="Times New Roman" w:cs="Times New Roman"/>
          <w:sz w:val="27"/>
          <w:szCs w:val="27"/>
        </w:rPr>
        <w:t>ва "Горное" до межевого столба №</w:t>
      </w:r>
      <w:r w:rsidRPr="00E61CCB">
        <w:rPr>
          <w:rFonts w:ascii="Times New Roman" w:hAnsi="Times New Roman" w:cs="Times New Roman"/>
          <w:sz w:val="27"/>
          <w:szCs w:val="27"/>
        </w:rPr>
        <w:t>81 - стыка границ лоткового канала совхоза "Восход", садоводческого товарищества "Горное" и учебного хозяйства ГГАУ в Пригородном районе.</w:t>
      </w:r>
    </w:p>
    <w:p w:rsidR="00C24EED" w:rsidRPr="00E61CCB" w:rsidRDefault="00C24EED" w:rsidP="00C2260B">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Далее линия границы проходит вдоль канала на восток и юго-восток до грун</w:t>
      </w:r>
      <w:r w:rsidR="0015025A" w:rsidRPr="00E61CCB">
        <w:rPr>
          <w:rFonts w:ascii="Times New Roman" w:hAnsi="Times New Roman" w:cs="Times New Roman"/>
          <w:sz w:val="27"/>
          <w:szCs w:val="27"/>
        </w:rPr>
        <w:t>товой дороги и межевого столба №</w:t>
      </w:r>
      <w:r w:rsidRPr="00E61CCB">
        <w:rPr>
          <w:rFonts w:ascii="Times New Roman" w:hAnsi="Times New Roman" w:cs="Times New Roman"/>
          <w:sz w:val="27"/>
          <w:szCs w:val="27"/>
        </w:rPr>
        <w:t>84, затем поворот на юго-запад в</w:t>
      </w:r>
      <w:r w:rsidR="0015025A" w:rsidRPr="00E61CCB">
        <w:rPr>
          <w:rFonts w:ascii="Times New Roman" w:hAnsi="Times New Roman" w:cs="Times New Roman"/>
          <w:sz w:val="27"/>
          <w:szCs w:val="27"/>
        </w:rPr>
        <w:t>доль дороги и межевого столба №</w:t>
      </w:r>
      <w:r w:rsidRPr="00E61CCB">
        <w:rPr>
          <w:rFonts w:ascii="Times New Roman" w:hAnsi="Times New Roman" w:cs="Times New Roman"/>
          <w:sz w:val="27"/>
          <w:szCs w:val="27"/>
        </w:rPr>
        <w:t xml:space="preserve">85, далее поворот на </w:t>
      </w:r>
      <w:r w:rsidR="0015025A" w:rsidRPr="00E61CCB">
        <w:rPr>
          <w:rFonts w:ascii="Times New Roman" w:hAnsi="Times New Roman" w:cs="Times New Roman"/>
          <w:sz w:val="27"/>
          <w:szCs w:val="27"/>
        </w:rPr>
        <w:t>юго-восток до межевого столба №</w:t>
      </w:r>
      <w:r w:rsidRPr="00E61CCB">
        <w:rPr>
          <w:rFonts w:ascii="Times New Roman" w:hAnsi="Times New Roman" w:cs="Times New Roman"/>
          <w:sz w:val="27"/>
          <w:szCs w:val="27"/>
        </w:rPr>
        <w:t>90, выходящего на окружную границу совхоза "Восход", далее поворот на север вдоль границы совхоза "Восход" до канала, затем поворот на восток вдоль канала и границы совхоза и учхоза ГГАУ до стыка границ г. Владикавказа, учхоза ГГАУ и колхоза им. Ленина Пригородного района.</w:t>
      </w:r>
    </w:p>
    <w:p w:rsidR="00C24EED" w:rsidRPr="00E61CCB" w:rsidRDefault="00C24EED" w:rsidP="00C2260B">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На востоке - граница с Пригородным районом проходит от стыка границ вышеописанных хозяйств вдоль смежной границы совхоза "Восход" и колхоза им. Ле</w:t>
      </w:r>
      <w:r w:rsidR="0015025A" w:rsidRPr="00E61CCB">
        <w:rPr>
          <w:rFonts w:ascii="Times New Roman" w:hAnsi="Times New Roman" w:cs="Times New Roman"/>
          <w:sz w:val="27"/>
          <w:szCs w:val="27"/>
        </w:rPr>
        <w:t>нина на юг до межевого столба №</w:t>
      </w:r>
      <w:r w:rsidRPr="00E61CCB">
        <w:rPr>
          <w:rFonts w:ascii="Times New Roman" w:hAnsi="Times New Roman" w:cs="Times New Roman"/>
          <w:sz w:val="27"/>
          <w:szCs w:val="27"/>
        </w:rPr>
        <w:t xml:space="preserve">100 и пересечения границы колхоза им. Ленина с </w:t>
      </w:r>
      <w:r w:rsidRPr="00E61CCB">
        <w:rPr>
          <w:rFonts w:ascii="Times New Roman" w:hAnsi="Times New Roman" w:cs="Times New Roman"/>
          <w:sz w:val="27"/>
          <w:szCs w:val="27"/>
        </w:rPr>
        <w:lastRenderedPageBreak/>
        <w:t xml:space="preserve">газопроводом, далее на юго-восток вдоль газопровода до пересечения с автодорогой Владикавказ - Чермен, вдоль западной стороны автодороги на юг до существующей границы города и далее на юго-восток до </w:t>
      </w:r>
      <w:r w:rsidR="0015025A" w:rsidRPr="00E61CCB">
        <w:rPr>
          <w:rFonts w:ascii="Times New Roman" w:hAnsi="Times New Roman" w:cs="Times New Roman"/>
          <w:sz w:val="27"/>
          <w:szCs w:val="27"/>
        </w:rPr>
        <w:t>границы микрорайона №</w:t>
      </w:r>
      <w:r w:rsidRPr="00E61CCB">
        <w:rPr>
          <w:rFonts w:ascii="Times New Roman" w:hAnsi="Times New Roman" w:cs="Times New Roman"/>
          <w:sz w:val="27"/>
          <w:szCs w:val="27"/>
        </w:rPr>
        <w:t>1 (бывший поселок</w:t>
      </w:r>
      <w:r w:rsidR="00070717" w:rsidRPr="00E61CCB">
        <w:rPr>
          <w:rFonts w:ascii="Times New Roman" w:hAnsi="Times New Roman" w:cs="Times New Roman"/>
          <w:sz w:val="27"/>
          <w:szCs w:val="27"/>
        </w:rPr>
        <w:t xml:space="preserve"> Карца) по северной границе ул.</w:t>
      </w:r>
      <w:r w:rsidRPr="00E61CCB">
        <w:rPr>
          <w:rFonts w:ascii="Times New Roman" w:hAnsi="Times New Roman" w:cs="Times New Roman"/>
          <w:sz w:val="27"/>
          <w:szCs w:val="27"/>
        </w:rPr>
        <w:t>Полеводческой, далее на юг по балке до Карцинской улицы, далее на запад по южной стороне Карцинской улицы до границы со спецучастком.</w:t>
      </w:r>
    </w:p>
    <w:p w:rsidR="00C24EED" w:rsidRPr="00E61CCB" w:rsidRDefault="00C24EED" w:rsidP="00C2260B">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По южной стороне Карцинской улицы до пересечения с ул.Ватутина. Огибая территорию </w:t>
      </w:r>
      <w:bookmarkStart w:id="0" w:name="_Hlk182223015"/>
      <w:r w:rsidRPr="00E61CCB">
        <w:rPr>
          <w:rFonts w:ascii="Times New Roman" w:hAnsi="Times New Roman" w:cs="Times New Roman"/>
          <w:sz w:val="27"/>
          <w:szCs w:val="27"/>
        </w:rPr>
        <w:t xml:space="preserve">АО «Электроцинк» по </w:t>
      </w:r>
      <w:bookmarkEnd w:id="0"/>
      <w:r w:rsidRPr="00E61CCB">
        <w:rPr>
          <w:rFonts w:ascii="Times New Roman" w:hAnsi="Times New Roman" w:cs="Times New Roman"/>
          <w:sz w:val="27"/>
          <w:szCs w:val="27"/>
        </w:rPr>
        <w:t>ул.Джанаева и ул.Маркова до ул.Кирова. Вдоль ул.Кирова до русла р. Терек.</w:t>
      </w:r>
    </w:p>
    <w:p w:rsidR="00C24EED" w:rsidRPr="00E61CCB" w:rsidRDefault="00885901" w:rsidP="00C2260B">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 </w:t>
      </w:r>
      <w:r w:rsidR="00C24EED" w:rsidRPr="00E61CCB">
        <w:rPr>
          <w:rFonts w:ascii="Times New Roman" w:hAnsi="Times New Roman" w:cs="Times New Roman"/>
          <w:sz w:val="27"/>
          <w:szCs w:val="27"/>
        </w:rPr>
        <w:t>С Затеречным районом территория граничит по пойме р.Терек от ул.Кирова до ул.Калинина.</w:t>
      </w:r>
    </w:p>
    <w:p w:rsidR="00C24EED" w:rsidRPr="00E61CCB" w:rsidRDefault="00885901" w:rsidP="00C2260B">
      <w:pPr>
        <w:spacing w:after="0" w:line="240" w:lineRule="auto"/>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 </w:t>
      </w:r>
      <w:r w:rsidR="00C24EED" w:rsidRPr="00E61CCB">
        <w:rPr>
          <w:rFonts w:ascii="Times New Roman" w:hAnsi="Times New Roman" w:cs="Times New Roman"/>
          <w:sz w:val="27"/>
          <w:szCs w:val="27"/>
        </w:rPr>
        <w:t>С Северо-Западным районом территория граничит по пойме р.Терек от пересечения ул.Калинина до межевого столба №55.</w:t>
      </w:r>
    </w:p>
    <w:p w:rsidR="000C1D81" w:rsidRPr="00E61CCB" w:rsidRDefault="000C1D81" w:rsidP="000C1D81">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1.3.</w:t>
      </w:r>
      <w:r w:rsidR="003B2903" w:rsidRPr="00E61CCB">
        <w:rPr>
          <w:rFonts w:ascii="Times New Roman" w:hAnsi="Times New Roman" w:cs="Times New Roman"/>
          <w:sz w:val="27"/>
          <w:szCs w:val="27"/>
        </w:rPr>
        <w:t xml:space="preserve"> </w:t>
      </w:r>
      <w:r w:rsidRPr="00E61CCB">
        <w:rPr>
          <w:rFonts w:ascii="Times New Roman" w:hAnsi="Times New Roman" w:cs="Times New Roman"/>
          <w:sz w:val="27"/>
          <w:szCs w:val="27"/>
        </w:rPr>
        <w:t xml:space="preserve">Правовую основу деятельности </w:t>
      </w:r>
      <w:r w:rsidR="008E1A52"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xml:space="preserve"> составляют </w:t>
      </w:r>
      <w:hyperlink r:id="rId7" w:history="1">
        <w:r w:rsidRPr="00E61CCB">
          <w:rPr>
            <w:rStyle w:val="a3"/>
            <w:rFonts w:ascii="Times New Roman" w:hAnsi="Times New Roman" w:cs="Times New Roman"/>
            <w:color w:val="auto"/>
            <w:sz w:val="27"/>
            <w:szCs w:val="27"/>
            <w:u w:val="none"/>
          </w:rPr>
          <w:t>Конституция</w:t>
        </w:r>
      </w:hyperlink>
      <w:r w:rsidRPr="00E61CCB">
        <w:rPr>
          <w:rFonts w:ascii="Times New Roman" w:hAnsi="Times New Roman" w:cs="Times New Roman"/>
          <w:sz w:val="27"/>
          <w:szCs w:val="27"/>
        </w:rPr>
        <w:t xml:space="preserve"> Российской Федерации, законы Российской Федерации, указы Президента Российской Федерации и постановления Правительства Российской Федерации, </w:t>
      </w:r>
      <w:hyperlink r:id="rId8" w:history="1">
        <w:r w:rsidRPr="00E61CCB">
          <w:rPr>
            <w:rStyle w:val="a3"/>
            <w:rFonts w:ascii="Times New Roman" w:hAnsi="Times New Roman" w:cs="Times New Roman"/>
            <w:color w:val="auto"/>
            <w:sz w:val="27"/>
            <w:szCs w:val="27"/>
            <w:u w:val="none"/>
          </w:rPr>
          <w:t>Конституция</w:t>
        </w:r>
      </w:hyperlink>
      <w:r w:rsidRPr="00E61CCB">
        <w:rPr>
          <w:rFonts w:ascii="Times New Roman" w:hAnsi="Times New Roman" w:cs="Times New Roman"/>
          <w:sz w:val="27"/>
          <w:szCs w:val="27"/>
        </w:rPr>
        <w:t xml:space="preserve"> Республики Северная Осетия-Алания, законы Республики Северная Осетия-Алания, указы Главы Республики Северная Осетия-Алания и Правительства РСО-Алания, </w:t>
      </w:r>
      <w:hyperlink r:id="rId9" w:history="1">
        <w:r w:rsidRPr="00E61CCB">
          <w:rPr>
            <w:rStyle w:val="a3"/>
            <w:rFonts w:ascii="Times New Roman" w:hAnsi="Times New Roman" w:cs="Times New Roman"/>
            <w:color w:val="auto"/>
            <w:sz w:val="27"/>
            <w:szCs w:val="27"/>
            <w:u w:val="none"/>
          </w:rPr>
          <w:t>Устав</w:t>
        </w:r>
      </w:hyperlink>
      <w:r w:rsidRPr="00E61CCB">
        <w:rPr>
          <w:rFonts w:ascii="Times New Roman" w:hAnsi="Times New Roman" w:cs="Times New Roman"/>
          <w:sz w:val="27"/>
          <w:szCs w:val="27"/>
        </w:rPr>
        <w:t xml:space="preserve"> муниципального образования г. Владикавказ (Дзауджикау), нормативно-правовые акты главы муниципального образования г.Владикавказ - главы администрации местного самоуправления г.Владикавказ</w:t>
      </w:r>
      <w:r w:rsidR="003B2903" w:rsidRPr="00E61CCB">
        <w:rPr>
          <w:rFonts w:ascii="Times New Roman" w:hAnsi="Times New Roman" w:cs="Times New Roman"/>
          <w:sz w:val="27"/>
          <w:szCs w:val="27"/>
        </w:rPr>
        <w:t>а</w:t>
      </w:r>
      <w:r w:rsidRPr="00E61CCB">
        <w:rPr>
          <w:rFonts w:ascii="Times New Roman" w:hAnsi="Times New Roman" w:cs="Times New Roman"/>
          <w:sz w:val="27"/>
          <w:szCs w:val="27"/>
        </w:rPr>
        <w:t>, нормативно-правовые акты АМС г.Владикавказ</w:t>
      </w:r>
      <w:r w:rsidR="003B2903" w:rsidRPr="00E61CCB">
        <w:rPr>
          <w:rFonts w:ascii="Times New Roman" w:hAnsi="Times New Roman" w:cs="Times New Roman"/>
          <w:sz w:val="27"/>
          <w:szCs w:val="27"/>
        </w:rPr>
        <w:t>а,</w:t>
      </w:r>
      <w:r w:rsidRPr="00E61CCB">
        <w:rPr>
          <w:rFonts w:ascii="Times New Roman" w:hAnsi="Times New Roman" w:cs="Times New Roman"/>
          <w:sz w:val="27"/>
          <w:szCs w:val="27"/>
        </w:rPr>
        <w:t xml:space="preserve"> решения Собрания представителей г.Владикавказ, Регламент работы администрации местного самоуправления г.Владикавказа, настоящее Положение.</w:t>
      </w:r>
    </w:p>
    <w:p w:rsidR="00C24EED" w:rsidRPr="00E61CCB" w:rsidRDefault="00C24EED" w:rsidP="00C2260B">
      <w:pPr>
        <w:pStyle w:val="ConsPlusNormal"/>
        <w:ind w:right="-2" w:firstLine="709"/>
        <w:jc w:val="both"/>
        <w:rPr>
          <w:rFonts w:ascii="Times New Roman" w:hAnsi="Times New Roman" w:cs="Times New Roman"/>
          <w:color w:val="0E0E0F"/>
          <w:sz w:val="27"/>
          <w:szCs w:val="27"/>
        </w:rPr>
      </w:pPr>
      <w:r w:rsidRPr="00E61CCB">
        <w:rPr>
          <w:rFonts w:ascii="Times New Roman" w:hAnsi="Times New Roman" w:cs="Times New Roman"/>
          <w:color w:val="0E0E0F"/>
          <w:sz w:val="27"/>
          <w:szCs w:val="27"/>
        </w:rPr>
        <w:t xml:space="preserve">1.4. </w:t>
      </w:r>
      <w:r w:rsidR="008E1A52" w:rsidRPr="00E61CCB">
        <w:rPr>
          <w:rFonts w:ascii="Times New Roman" w:hAnsi="Times New Roman" w:cs="Times New Roman"/>
          <w:color w:val="0E0E0F"/>
          <w:sz w:val="27"/>
          <w:szCs w:val="27"/>
        </w:rPr>
        <w:t>Администрация</w:t>
      </w:r>
      <w:r w:rsidRPr="00E61CCB">
        <w:rPr>
          <w:rFonts w:ascii="Times New Roman" w:hAnsi="Times New Roman" w:cs="Times New Roman"/>
          <w:color w:val="0E0E0F"/>
          <w:sz w:val="27"/>
          <w:szCs w:val="27"/>
        </w:rPr>
        <w:t xml:space="preserve"> </w:t>
      </w:r>
      <w:r w:rsidR="003B2903" w:rsidRPr="00E61CCB">
        <w:rPr>
          <w:rFonts w:ascii="Times New Roman" w:hAnsi="Times New Roman" w:cs="Times New Roman"/>
          <w:color w:val="0E0E0F"/>
          <w:sz w:val="27"/>
          <w:szCs w:val="27"/>
        </w:rPr>
        <w:t>в рамках,</w:t>
      </w:r>
      <w:r w:rsidRPr="00E61CCB">
        <w:rPr>
          <w:rFonts w:ascii="Times New Roman" w:hAnsi="Times New Roman" w:cs="Times New Roman"/>
          <w:color w:val="0E0E0F"/>
          <w:sz w:val="27"/>
          <w:szCs w:val="27"/>
        </w:rPr>
        <w:t xml:space="preserve"> возложенных на нее полномочий</w:t>
      </w:r>
      <w:r w:rsidR="003B2903" w:rsidRPr="00E61CCB">
        <w:rPr>
          <w:rFonts w:ascii="Times New Roman" w:hAnsi="Times New Roman" w:cs="Times New Roman"/>
          <w:color w:val="0E0E0F"/>
          <w:sz w:val="27"/>
          <w:szCs w:val="27"/>
        </w:rPr>
        <w:t>,</w:t>
      </w:r>
      <w:r w:rsidRPr="00E61CCB">
        <w:rPr>
          <w:rFonts w:ascii="Times New Roman" w:hAnsi="Times New Roman" w:cs="Times New Roman"/>
          <w:color w:val="0E0E0F"/>
          <w:sz w:val="27"/>
          <w:szCs w:val="27"/>
        </w:rPr>
        <w:t xml:space="preserve"> координирует деятельность и осуществляет контроль за деятельностью находящихся в ее ведении внутригородских районов города Владикавказа.</w:t>
      </w:r>
    </w:p>
    <w:p w:rsidR="00C24EED" w:rsidRPr="00E61CCB" w:rsidRDefault="00C24EED" w:rsidP="00C2260B">
      <w:pPr>
        <w:pStyle w:val="ConsPlusNormal"/>
        <w:ind w:right="-2" w:firstLine="709"/>
        <w:jc w:val="both"/>
        <w:rPr>
          <w:rFonts w:ascii="Times New Roman" w:hAnsi="Times New Roman" w:cs="Times New Roman"/>
          <w:color w:val="0E0E0F"/>
          <w:sz w:val="27"/>
          <w:szCs w:val="27"/>
        </w:rPr>
      </w:pPr>
      <w:r w:rsidRPr="00E61CCB">
        <w:rPr>
          <w:rFonts w:ascii="Times New Roman" w:hAnsi="Times New Roman" w:cs="Times New Roman"/>
          <w:color w:val="0E0E0F"/>
          <w:sz w:val="27"/>
          <w:szCs w:val="27"/>
        </w:rPr>
        <w:t xml:space="preserve">1.5. </w:t>
      </w:r>
      <w:r w:rsidR="00F378E4" w:rsidRPr="00E61CCB">
        <w:rPr>
          <w:rFonts w:ascii="Times New Roman" w:hAnsi="Times New Roman" w:cs="Times New Roman"/>
          <w:color w:val="0E0E0F"/>
          <w:sz w:val="27"/>
          <w:szCs w:val="27"/>
        </w:rPr>
        <w:t>Администрация</w:t>
      </w:r>
      <w:r w:rsidRPr="00E61CCB">
        <w:rPr>
          <w:rFonts w:ascii="Times New Roman" w:hAnsi="Times New Roman" w:cs="Times New Roman"/>
          <w:color w:val="0E0E0F"/>
          <w:sz w:val="27"/>
          <w:szCs w:val="27"/>
        </w:rPr>
        <w:t xml:space="preserve"> осуществляет свою деятельность во взаимодействии с органами государственной власти Республики Северная Осетия-Алания, юридическими и физическими лицами, общественными объединениями и иными негосударственными некоммерческими организациями.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color w:val="0E0E0F"/>
          <w:sz w:val="27"/>
          <w:szCs w:val="27"/>
        </w:rPr>
        <w:t xml:space="preserve">1.6. В соответствии с правовыми актами города Владикавказа </w:t>
      </w:r>
      <w:r w:rsidR="00F378E4" w:rsidRPr="00E61CCB">
        <w:rPr>
          <w:rFonts w:ascii="Times New Roman" w:hAnsi="Times New Roman" w:cs="Times New Roman"/>
          <w:color w:val="0E0E0F"/>
          <w:sz w:val="27"/>
          <w:szCs w:val="27"/>
        </w:rPr>
        <w:t>Администрация</w:t>
      </w:r>
      <w:r w:rsidRPr="00E61CCB">
        <w:rPr>
          <w:rFonts w:ascii="Times New Roman" w:hAnsi="Times New Roman" w:cs="Times New Roman"/>
          <w:color w:val="0E0E0F"/>
          <w:sz w:val="27"/>
          <w:szCs w:val="27"/>
        </w:rPr>
        <w:t xml:space="preserve"> участвует в деятельности постоянных и временных рабочих органов, в том числе комиссий и советов, созданных органами местного самоуправления г.Владикавказ</w:t>
      </w:r>
      <w:r w:rsidR="00357C0A" w:rsidRPr="00E61CCB">
        <w:rPr>
          <w:rFonts w:ascii="Times New Roman" w:hAnsi="Times New Roman" w:cs="Times New Roman"/>
          <w:color w:val="0E0E0F"/>
          <w:sz w:val="27"/>
          <w:szCs w:val="27"/>
        </w:rPr>
        <w:t>а</w:t>
      </w:r>
      <w:r w:rsidRPr="00E61CCB">
        <w:rPr>
          <w:rFonts w:ascii="Times New Roman" w:hAnsi="Times New Roman" w:cs="Times New Roman"/>
          <w:color w:val="0E0E0F"/>
          <w:sz w:val="27"/>
          <w:szCs w:val="27"/>
        </w:rPr>
        <w:t>, обеспечивает в пределах своих полномочий исполнение решений данных рабочих органов.</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1.7. </w:t>
      </w:r>
      <w:r w:rsidR="00F378E4" w:rsidRPr="00E61CCB">
        <w:rPr>
          <w:rFonts w:ascii="Times New Roman" w:hAnsi="Times New Roman" w:cs="Times New Roman"/>
          <w:color w:val="0E0E0F"/>
          <w:sz w:val="27"/>
          <w:szCs w:val="27"/>
        </w:rPr>
        <w:t>Администрация</w:t>
      </w:r>
      <w:r w:rsidRPr="00E61CCB">
        <w:rPr>
          <w:rFonts w:ascii="Times New Roman" w:hAnsi="Times New Roman" w:cs="Times New Roman"/>
          <w:color w:val="0E0E0F"/>
          <w:sz w:val="27"/>
          <w:szCs w:val="27"/>
        </w:rPr>
        <w:t xml:space="preserve"> является юридическим лицом</w:t>
      </w:r>
      <w:r w:rsidRPr="00E61CCB">
        <w:rPr>
          <w:rFonts w:ascii="Times New Roman" w:hAnsi="Times New Roman" w:cs="Times New Roman"/>
          <w:sz w:val="27"/>
          <w:szCs w:val="27"/>
        </w:rPr>
        <w:t xml:space="preserve"> с организационно-правовой формой - муниципальное казенное учреждение</w:t>
      </w:r>
      <w:r w:rsidRPr="00E61CCB">
        <w:rPr>
          <w:rFonts w:ascii="Times New Roman" w:hAnsi="Times New Roman" w:cs="Times New Roman"/>
          <w:color w:val="0E0E0F"/>
          <w:sz w:val="27"/>
          <w:szCs w:val="27"/>
        </w:rPr>
        <w:t xml:space="preserve">, имеет самостоятельный баланс, печать </w:t>
      </w:r>
      <w:r w:rsidRPr="00E61CCB">
        <w:rPr>
          <w:rFonts w:ascii="Times New Roman" w:hAnsi="Times New Roman" w:cs="Times New Roman"/>
          <w:sz w:val="27"/>
          <w:szCs w:val="27"/>
        </w:rPr>
        <w:t>с изображением герба г.Владикавказа и своего наименования, а также штампы и бланки со своим наименованием</w:t>
      </w:r>
      <w:r w:rsidRPr="00E61CCB">
        <w:rPr>
          <w:rFonts w:ascii="Times New Roman" w:hAnsi="Times New Roman" w:cs="Times New Roman"/>
          <w:color w:val="0E0E0F"/>
          <w:sz w:val="27"/>
          <w:szCs w:val="27"/>
        </w:rPr>
        <w:t xml:space="preserve">, </w:t>
      </w:r>
      <w:r w:rsidRPr="00E61CCB">
        <w:rPr>
          <w:rFonts w:ascii="Times New Roman" w:hAnsi="Times New Roman" w:cs="Times New Roman"/>
          <w:sz w:val="27"/>
          <w:szCs w:val="27"/>
        </w:rPr>
        <w:t>расчетный счет и имущество, закрепленное за ним на праве оперативного управления, смету, предусмотренную бюджетом муниципального образования г.Владикавказ для содержания и организации работы, и является получателем средств из местного бюджета г.Владикавказ.</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color w:val="0E0E0F"/>
          <w:sz w:val="27"/>
          <w:szCs w:val="27"/>
        </w:rPr>
        <w:t xml:space="preserve">1.8. </w:t>
      </w:r>
      <w:r w:rsidR="00F378E4" w:rsidRPr="00E61CCB">
        <w:rPr>
          <w:rFonts w:ascii="Times New Roman" w:hAnsi="Times New Roman" w:cs="Times New Roman"/>
          <w:color w:val="0E0E0F"/>
          <w:sz w:val="27"/>
          <w:szCs w:val="27"/>
        </w:rPr>
        <w:t>Администрация</w:t>
      </w:r>
      <w:r w:rsidRPr="00E61CCB">
        <w:rPr>
          <w:rFonts w:ascii="Times New Roman" w:hAnsi="Times New Roman" w:cs="Times New Roman"/>
          <w:color w:val="0E0E0F"/>
          <w:sz w:val="27"/>
          <w:szCs w:val="27"/>
        </w:rPr>
        <w:t xml:space="preserve"> в установленном порядке заключает договоры и соглашения о сотрудничестве, совместной деятельности.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1.9. Функции и полномочия учредителя в отношении муниципального учреждения осуществляет АМС г.Владикавказ</w:t>
      </w:r>
      <w:r w:rsidR="00FF61FF" w:rsidRPr="00E61CCB">
        <w:rPr>
          <w:rFonts w:ascii="Times New Roman" w:hAnsi="Times New Roman" w:cs="Times New Roman"/>
          <w:sz w:val="27"/>
          <w:szCs w:val="27"/>
        </w:rPr>
        <w:t>а</w:t>
      </w:r>
      <w:r w:rsidRPr="00E61CCB">
        <w:rPr>
          <w:rFonts w:ascii="Times New Roman" w:hAnsi="Times New Roman" w:cs="Times New Roman"/>
          <w:sz w:val="27"/>
          <w:szCs w:val="27"/>
        </w:rPr>
        <w:t>.</w:t>
      </w:r>
    </w:p>
    <w:p w:rsidR="0015025A"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lastRenderedPageBreak/>
        <w:t xml:space="preserve">1.10. Численность работников (штатное расписание), фонд оплаты труда и структура </w:t>
      </w:r>
      <w:r w:rsidR="00F83046"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xml:space="preserve"> утверждаются главой муниципального образования г.</w:t>
      </w:r>
      <w:r w:rsidR="00357C0A" w:rsidRPr="00E61CCB">
        <w:rPr>
          <w:rFonts w:ascii="Times New Roman" w:hAnsi="Times New Roman" w:cs="Times New Roman"/>
          <w:sz w:val="27"/>
          <w:szCs w:val="27"/>
        </w:rPr>
        <w:t>Владикавказ</w:t>
      </w:r>
      <w:r w:rsidR="003B2903" w:rsidRPr="00E61CCB">
        <w:rPr>
          <w:rFonts w:ascii="Times New Roman" w:hAnsi="Times New Roman" w:cs="Times New Roman"/>
          <w:sz w:val="27"/>
          <w:szCs w:val="27"/>
        </w:rPr>
        <w:t xml:space="preserve"> </w:t>
      </w:r>
      <w:r w:rsidRPr="00E61CCB">
        <w:rPr>
          <w:rFonts w:ascii="Times New Roman" w:hAnsi="Times New Roman" w:cs="Times New Roman"/>
          <w:sz w:val="27"/>
          <w:szCs w:val="27"/>
        </w:rPr>
        <w:t>–</w:t>
      </w:r>
      <w:r w:rsidR="003B2903" w:rsidRPr="00E61CCB">
        <w:rPr>
          <w:rFonts w:ascii="Times New Roman" w:hAnsi="Times New Roman" w:cs="Times New Roman"/>
          <w:sz w:val="27"/>
          <w:szCs w:val="27"/>
        </w:rPr>
        <w:t xml:space="preserve"> </w:t>
      </w:r>
      <w:r w:rsidR="0015025A" w:rsidRPr="00E61CCB">
        <w:rPr>
          <w:rFonts w:ascii="Times New Roman" w:hAnsi="Times New Roman" w:cs="Times New Roman"/>
          <w:sz w:val="27"/>
          <w:szCs w:val="27"/>
        </w:rPr>
        <w:t xml:space="preserve">главой </w:t>
      </w:r>
      <w:r w:rsidRPr="00E61CCB">
        <w:rPr>
          <w:rFonts w:ascii="Times New Roman" w:hAnsi="Times New Roman" w:cs="Times New Roman"/>
          <w:sz w:val="27"/>
          <w:szCs w:val="27"/>
        </w:rPr>
        <w:t>администрации местного самоуправления г.Владикавказ</w:t>
      </w:r>
      <w:r w:rsidR="003B2903" w:rsidRPr="00E61CCB">
        <w:rPr>
          <w:rFonts w:ascii="Times New Roman" w:hAnsi="Times New Roman" w:cs="Times New Roman"/>
          <w:sz w:val="27"/>
          <w:szCs w:val="27"/>
        </w:rPr>
        <w:t>а</w:t>
      </w:r>
      <w:r w:rsidRPr="00E61CCB">
        <w:rPr>
          <w:rFonts w:ascii="Times New Roman" w:hAnsi="Times New Roman" w:cs="Times New Roman"/>
          <w:sz w:val="27"/>
          <w:szCs w:val="27"/>
        </w:rPr>
        <w:t xml:space="preserve"> по представлени</w:t>
      </w:r>
      <w:r w:rsidR="0015025A" w:rsidRPr="00E61CCB">
        <w:rPr>
          <w:rFonts w:ascii="Times New Roman" w:hAnsi="Times New Roman" w:cs="Times New Roman"/>
          <w:sz w:val="27"/>
          <w:szCs w:val="27"/>
        </w:rPr>
        <w:t xml:space="preserve">ю руководителя </w:t>
      </w:r>
      <w:r w:rsidR="00497C93" w:rsidRPr="00E61CCB">
        <w:rPr>
          <w:rFonts w:ascii="Times New Roman" w:hAnsi="Times New Roman" w:cs="Times New Roman"/>
          <w:sz w:val="27"/>
          <w:szCs w:val="27"/>
        </w:rPr>
        <w:t>Администрации</w:t>
      </w:r>
      <w:r w:rsidR="0015025A"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1.11. В своей деятельности </w:t>
      </w:r>
      <w:r w:rsidR="00F378E4" w:rsidRPr="00E61CCB">
        <w:rPr>
          <w:rFonts w:ascii="Times New Roman" w:hAnsi="Times New Roman" w:cs="Times New Roman"/>
          <w:sz w:val="27"/>
          <w:szCs w:val="27"/>
        </w:rPr>
        <w:t>Администрация</w:t>
      </w:r>
      <w:r w:rsidRPr="00E61CCB">
        <w:rPr>
          <w:rFonts w:ascii="Times New Roman" w:hAnsi="Times New Roman" w:cs="Times New Roman"/>
          <w:sz w:val="27"/>
          <w:szCs w:val="27"/>
        </w:rPr>
        <w:t xml:space="preserve"> подчиняется</w:t>
      </w:r>
      <w:r w:rsidR="00AE1A4F" w:rsidRPr="00E61CCB">
        <w:rPr>
          <w:rFonts w:ascii="Times New Roman" w:hAnsi="Times New Roman" w:cs="Times New Roman"/>
          <w:sz w:val="27"/>
          <w:szCs w:val="27"/>
        </w:rPr>
        <w:t xml:space="preserve"> непосредственно главе муниципального образования г.Владикавказ – главе администрации местного</w:t>
      </w:r>
      <w:r w:rsidRPr="00E61CCB">
        <w:rPr>
          <w:rFonts w:ascii="Times New Roman" w:hAnsi="Times New Roman" w:cs="Times New Roman"/>
          <w:sz w:val="27"/>
          <w:szCs w:val="27"/>
        </w:rPr>
        <w:t xml:space="preserve"> </w:t>
      </w:r>
      <w:r w:rsidR="00AE1A4F" w:rsidRPr="00E61CCB">
        <w:rPr>
          <w:rFonts w:ascii="Times New Roman" w:hAnsi="Times New Roman" w:cs="Times New Roman"/>
          <w:sz w:val="27"/>
          <w:szCs w:val="27"/>
        </w:rPr>
        <w:t>самоуправления г.</w:t>
      </w:r>
      <w:r w:rsidRPr="00E61CCB">
        <w:rPr>
          <w:rFonts w:ascii="Times New Roman" w:hAnsi="Times New Roman" w:cs="Times New Roman"/>
          <w:sz w:val="27"/>
          <w:szCs w:val="27"/>
        </w:rPr>
        <w:t>Владикавказ</w:t>
      </w:r>
      <w:r w:rsidR="003B2903" w:rsidRPr="00E61CCB">
        <w:rPr>
          <w:rFonts w:ascii="Times New Roman" w:hAnsi="Times New Roman" w:cs="Times New Roman"/>
          <w:sz w:val="27"/>
          <w:szCs w:val="27"/>
        </w:rPr>
        <w:t>а</w:t>
      </w:r>
      <w:r w:rsidR="00AE1A4F" w:rsidRPr="00E61CCB">
        <w:rPr>
          <w:rFonts w:ascii="Times New Roman" w:hAnsi="Times New Roman" w:cs="Times New Roman"/>
          <w:sz w:val="27"/>
          <w:szCs w:val="27"/>
        </w:rPr>
        <w:t>, курирующему заместителю главы администрации местного самоуправления г.Владикавказа по соответствующему направлению деятельности.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1.12</w:t>
      </w:r>
      <w:r w:rsidR="00357C0A" w:rsidRPr="00E61CCB">
        <w:rPr>
          <w:rFonts w:ascii="Times New Roman" w:hAnsi="Times New Roman" w:cs="Times New Roman"/>
          <w:sz w:val="27"/>
          <w:szCs w:val="27"/>
        </w:rPr>
        <w:t>.</w:t>
      </w:r>
      <w:r w:rsidRPr="00E61CCB">
        <w:rPr>
          <w:rFonts w:ascii="Times New Roman" w:hAnsi="Times New Roman" w:cs="Times New Roman"/>
          <w:sz w:val="27"/>
          <w:szCs w:val="27"/>
        </w:rPr>
        <w:t xml:space="preserve">Полное наименование: Администрация </w:t>
      </w:r>
      <w:r w:rsidR="00070717" w:rsidRPr="00E61CCB">
        <w:rPr>
          <w:rFonts w:ascii="Times New Roman" w:hAnsi="Times New Roman" w:cs="Times New Roman"/>
          <w:sz w:val="27"/>
          <w:szCs w:val="27"/>
        </w:rPr>
        <w:t>внутригородских Иристонского</w:t>
      </w:r>
      <w:r w:rsidR="00772951" w:rsidRPr="00E61CCB">
        <w:rPr>
          <w:rFonts w:ascii="Times New Roman" w:hAnsi="Times New Roman" w:cs="Times New Roman"/>
          <w:sz w:val="27"/>
          <w:szCs w:val="27"/>
        </w:rPr>
        <w:t xml:space="preserve"> и Промышленного</w:t>
      </w:r>
      <w:r w:rsidRPr="00E61CCB">
        <w:rPr>
          <w:rFonts w:ascii="Times New Roman" w:hAnsi="Times New Roman" w:cs="Times New Roman"/>
          <w:sz w:val="27"/>
          <w:szCs w:val="27"/>
        </w:rPr>
        <w:t xml:space="preserve"> районов г.Владикавказ</w:t>
      </w:r>
      <w:r w:rsidR="00FF61FF" w:rsidRPr="00E61CCB">
        <w:rPr>
          <w:rFonts w:ascii="Times New Roman" w:hAnsi="Times New Roman" w:cs="Times New Roman"/>
          <w:sz w:val="27"/>
          <w:szCs w:val="27"/>
        </w:rPr>
        <w:t>а</w:t>
      </w:r>
      <w:r w:rsidRPr="00E61CCB">
        <w:rPr>
          <w:rFonts w:ascii="Times New Roman" w:hAnsi="Times New Roman" w:cs="Times New Roman"/>
          <w:sz w:val="27"/>
          <w:szCs w:val="27"/>
        </w:rPr>
        <w:t xml:space="preserve">. Адрес </w:t>
      </w:r>
      <w:r w:rsidR="0062439D"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362001, РСО-Алания, г. Владикавказ, ул. Чкалова, 4.</w:t>
      </w:r>
    </w:p>
    <w:p w:rsidR="00C24EED" w:rsidRPr="00E61CCB" w:rsidRDefault="00C24EED" w:rsidP="00C2260B">
      <w:pPr>
        <w:pStyle w:val="ConsPlusNormal"/>
        <w:ind w:right="-2" w:firstLine="709"/>
        <w:jc w:val="both"/>
        <w:rPr>
          <w:rFonts w:ascii="Times New Roman" w:hAnsi="Times New Roman" w:cs="Times New Roman"/>
          <w:sz w:val="27"/>
          <w:szCs w:val="27"/>
        </w:rPr>
      </w:pPr>
    </w:p>
    <w:p w:rsidR="00C24EED" w:rsidRPr="00E61CCB" w:rsidRDefault="00C24EED" w:rsidP="00C2260B">
      <w:pPr>
        <w:pStyle w:val="ConsPlusTitle"/>
        <w:ind w:right="-2" w:firstLine="709"/>
        <w:jc w:val="center"/>
        <w:outlineLvl w:val="1"/>
        <w:rPr>
          <w:rFonts w:ascii="Times New Roman" w:hAnsi="Times New Roman" w:cs="Times New Roman"/>
          <w:sz w:val="27"/>
          <w:szCs w:val="27"/>
        </w:rPr>
      </w:pPr>
      <w:r w:rsidRPr="00E61CCB">
        <w:rPr>
          <w:rFonts w:ascii="Times New Roman" w:hAnsi="Times New Roman" w:cs="Times New Roman"/>
          <w:sz w:val="27"/>
          <w:szCs w:val="27"/>
        </w:rPr>
        <w:t xml:space="preserve">2. Функции, полномочия </w:t>
      </w:r>
      <w:r w:rsidR="0062439D" w:rsidRPr="00E61CCB">
        <w:rPr>
          <w:rFonts w:ascii="Times New Roman" w:hAnsi="Times New Roman" w:cs="Times New Roman"/>
          <w:sz w:val="27"/>
          <w:szCs w:val="27"/>
        </w:rPr>
        <w:t>Администрации</w:t>
      </w:r>
    </w:p>
    <w:p w:rsidR="00C24EED" w:rsidRPr="00E61CCB" w:rsidRDefault="00F378E4"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Администрация</w:t>
      </w:r>
      <w:r w:rsidR="00C24EED" w:rsidRPr="00E61CCB">
        <w:rPr>
          <w:rFonts w:ascii="Times New Roman" w:hAnsi="Times New Roman" w:cs="Times New Roman"/>
          <w:sz w:val="27"/>
          <w:szCs w:val="27"/>
        </w:rPr>
        <w:t xml:space="preserve"> осуществляет полномочия по решению вопросов местного значения в следующих сферах:</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2.1. В сфере планирования, бюджета, финансов, экономики: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представляет предложения по смете расходов на содержание </w:t>
      </w:r>
      <w:r w:rsidR="009874E9"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xml:space="preserve"> на очередной финансовый год главе </w:t>
      </w:r>
      <w:r w:rsidR="0015025A" w:rsidRPr="00E61CCB">
        <w:rPr>
          <w:rFonts w:ascii="Times New Roman" w:hAnsi="Times New Roman" w:cs="Times New Roman"/>
          <w:sz w:val="27"/>
          <w:szCs w:val="27"/>
        </w:rPr>
        <w:t>муниципального образования г.Владикавказ–главе администрации местного самоуправления г.</w:t>
      </w:r>
      <w:r w:rsidR="00357C0A" w:rsidRPr="00E61CCB">
        <w:rPr>
          <w:rFonts w:ascii="Times New Roman" w:hAnsi="Times New Roman" w:cs="Times New Roman"/>
          <w:sz w:val="27"/>
          <w:szCs w:val="27"/>
        </w:rPr>
        <w:t>Владикавказ</w:t>
      </w:r>
      <w:r w:rsidR="003B2903" w:rsidRPr="00E61CCB">
        <w:rPr>
          <w:rFonts w:ascii="Times New Roman" w:hAnsi="Times New Roman" w:cs="Times New Roman"/>
          <w:sz w:val="27"/>
          <w:szCs w:val="27"/>
        </w:rPr>
        <w:t>а</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2.2. В сфере управления имуществом, находящимся в оперативном упра</w:t>
      </w:r>
      <w:r w:rsidR="004C5DF3" w:rsidRPr="00E61CCB">
        <w:rPr>
          <w:rFonts w:ascii="Times New Roman" w:hAnsi="Times New Roman" w:cs="Times New Roman"/>
          <w:sz w:val="27"/>
          <w:szCs w:val="27"/>
        </w:rPr>
        <w:t>влении Администрации</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организует сохранность и использование по назначению муниципального имущества;</w:t>
      </w:r>
    </w:p>
    <w:p w:rsidR="00C24EED"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осуществляет учет и хранение архивных документов</w:t>
      </w:r>
      <w:r w:rsidR="00955C00">
        <w:rPr>
          <w:rFonts w:ascii="Times New Roman" w:hAnsi="Times New Roman" w:cs="Times New Roman"/>
          <w:sz w:val="27"/>
          <w:szCs w:val="27"/>
        </w:rPr>
        <w:t>;</w:t>
      </w:r>
    </w:p>
    <w:p w:rsidR="00955C00" w:rsidRPr="00955C00" w:rsidRDefault="00955C00" w:rsidP="00C2260B">
      <w:pPr>
        <w:pStyle w:val="ConsPlusNormal"/>
        <w:ind w:right="-2" w:firstLine="709"/>
        <w:jc w:val="both"/>
        <w:rPr>
          <w:rFonts w:ascii="Times New Roman" w:hAnsi="Times New Roman" w:cs="Times New Roman"/>
        </w:rPr>
      </w:pPr>
      <w:r w:rsidRPr="00955C00">
        <w:rPr>
          <w:rFonts w:ascii="Times New Roman" w:eastAsia="Calibri" w:hAnsi="Times New Roman" w:cs="Times New Roman"/>
          <w:sz w:val="27"/>
          <w:szCs w:val="27"/>
          <w:lang w:eastAsia="en-US"/>
        </w:rPr>
        <w:t>осуществляет уничтожение архивных документов, не подлежащих хранению, если предусмотренный для них срок хранения истек.</w:t>
      </w:r>
      <w:r>
        <w:rPr>
          <w:rFonts w:ascii="Times New Roman" w:eastAsia="Calibri" w:hAnsi="Times New Roman" w:cs="Times New Roman"/>
          <w:sz w:val="27"/>
          <w:szCs w:val="27"/>
          <w:lang w:eastAsia="en-US"/>
        </w:rPr>
        <w:t xml:space="preserve"> </w:t>
      </w:r>
      <w:r w:rsidRPr="00955C00">
        <w:rPr>
          <w:rFonts w:ascii="Times New Roman" w:eastAsia="Times New Roman" w:hAnsi="Times New Roman" w:cs="Times New Roman"/>
          <w:bCs/>
          <w:i/>
          <w:color w:val="000000"/>
        </w:rPr>
        <w:t>(</w:t>
      </w:r>
      <w:r w:rsidRPr="00955C00">
        <w:rPr>
          <w:rFonts w:ascii="Times New Roman" w:eastAsia="Times New Roman" w:hAnsi="Times New Roman" w:cs="Times New Roman"/>
          <w:bCs/>
          <w:i/>
          <w:color w:val="000000"/>
        </w:rPr>
        <w:t xml:space="preserve">абзац </w:t>
      </w:r>
      <w:r w:rsidRPr="00955C00">
        <w:rPr>
          <w:rFonts w:ascii="Times New Roman" w:eastAsia="Times New Roman" w:hAnsi="Times New Roman" w:cs="Times New Roman"/>
          <w:bCs/>
          <w:i/>
          <w:color w:val="000000"/>
        </w:rPr>
        <w:t>в ред</w:t>
      </w:r>
      <w:r w:rsidRPr="00955C00">
        <w:rPr>
          <w:rFonts w:ascii="Times New Roman" w:eastAsia="Times New Roman" w:hAnsi="Times New Roman" w:cs="Times New Roman"/>
          <w:bCs/>
          <w:i/>
          <w:color w:val="000000"/>
        </w:rPr>
        <w:t>.</w:t>
      </w:r>
      <w:r w:rsidRPr="00955C00">
        <w:rPr>
          <w:rFonts w:ascii="Times New Roman" w:eastAsia="Times New Roman" w:hAnsi="Times New Roman" w:cs="Times New Roman"/>
          <w:bCs/>
          <w:i/>
          <w:color w:val="000000"/>
        </w:rPr>
        <w:t xml:space="preserve"> от 27 июня 2025 года № 15/52-р)</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2.3. В сфере городского хозяйства:</w:t>
      </w:r>
    </w:p>
    <w:p w:rsidR="00C24EED" w:rsidRPr="00E61CCB" w:rsidRDefault="00955C00" w:rsidP="00C2260B">
      <w:pPr>
        <w:pStyle w:val="ConsPlusNormal"/>
        <w:ind w:right="-2" w:firstLine="709"/>
        <w:jc w:val="both"/>
        <w:rPr>
          <w:rFonts w:ascii="Times New Roman" w:hAnsi="Times New Roman" w:cs="Times New Roman"/>
          <w:sz w:val="27"/>
          <w:szCs w:val="27"/>
        </w:rPr>
      </w:pPr>
      <w:r w:rsidRPr="00955C00">
        <w:rPr>
          <w:rFonts w:ascii="Times New Roman" w:hAnsi="Times New Roman" w:cs="Times New Roman"/>
          <w:sz w:val="27"/>
          <w:szCs w:val="27"/>
        </w:rPr>
        <w:t>оказывает содействие Комитету жилищно-коммунального хозяйства и энергетики, иным организациям администрации местного самоуправления г.Владикавказа в осуществлении контроля надлежащей эксплуатации муниципального жилищного фонда, объектов коммунального хозяйства, санитарного состояния районов;</w:t>
      </w:r>
      <w:r>
        <w:rPr>
          <w:rFonts w:ascii="Times New Roman" w:hAnsi="Times New Roman" w:cs="Times New Roman"/>
          <w:sz w:val="27"/>
          <w:szCs w:val="27"/>
        </w:rPr>
        <w:t xml:space="preserve"> </w:t>
      </w:r>
      <w:r w:rsidRPr="00955C00">
        <w:rPr>
          <w:rFonts w:ascii="Times New Roman" w:eastAsia="Times New Roman" w:hAnsi="Times New Roman" w:cs="Times New Roman"/>
          <w:bCs/>
          <w:i/>
          <w:color w:val="000000"/>
        </w:rPr>
        <w:t>(абзац в ред. от 27 июня 2025 года № 15/52-р)</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оказывает содействие в выявлении фактов несоблюдения и неисполнения физическими и юридическими лицами на территории района </w:t>
      </w:r>
      <w:r w:rsidR="00C02B48" w:rsidRPr="00E61CCB">
        <w:rPr>
          <w:rFonts w:ascii="Times New Roman" w:hAnsi="Times New Roman" w:cs="Times New Roman"/>
          <w:sz w:val="27"/>
          <w:szCs w:val="27"/>
        </w:rPr>
        <w:t xml:space="preserve">«Правил благоустройства территории муниципального образования город Владикавказ» </w:t>
      </w:r>
      <w:r w:rsidRPr="00E61CCB">
        <w:rPr>
          <w:rFonts w:ascii="Times New Roman" w:hAnsi="Times New Roman" w:cs="Times New Roman"/>
          <w:sz w:val="27"/>
          <w:szCs w:val="27"/>
        </w:rPr>
        <w:t>для последующей передачи сведений в уполномоченный орган;</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оказывает содействие в выявлении фактов самовольного строительства, самовольной установки гаражей, киосков, палаток</w:t>
      </w:r>
      <w:r w:rsidR="00FF61FF" w:rsidRPr="00E61CCB">
        <w:rPr>
          <w:rFonts w:ascii="Times New Roman" w:hAnsi="Times New Roman" w:cs="Times New Roman"/>
          <w:sz w:val="27"/>
          <w:szCs w:val="27"/>
        </w:rPr>
        <w:t xml:space="preserve"> и других нестационарных объектов</w:t>
      </w:r>
      <w:r w:rsidRPr="00E61CCB">
        <w:rPr>
          <w:rFonts w:ascii="Times New Roman" w:hAnsi="Times New Roman" w:cs="Times New Roman"/>
          <w:sz w:val="27"/>
          <w:szCs w:val="27"/>
        </w:rPr>
        <w:t xml:space="preserve"> совместно с уполномоченным органом АМС г. Владикавказа для последующей передачи сведений в уполномоченный орган;</w:t>
      </w:r>
    </w:p>
    <w:p w:rsidR="00C24EED" w:rsidRPr="00E61CCB" w:rsidRDefault="00955C00" w:rsidP="00C2260B">
      <w:pPr>
        <w:pStyle w:val="ConsPlusNormal"/>
        <w:ind w:right="-2" w:firstLine="709"/>
        <w:jc w:val="both"/>
        <w:rPr>
          <w:rFonts w:ascii="Times New Roman" w:hAnsi="Times New Roman" w:cs="Times New Roman"/>
          <w:sz w:val="27"/>
          <w:szCs w:val="27"/>
        </w:rPr>
      </w:pPr>
      <w:r w:rsidRPr="00955C00">
        <w:rPr>
          <w:rFonts w:ascii="Times New Roman" w:hAnsi="Times New Roman" w:cs="Times New Roman"/>
          <w:bCs/>
          <w:i/>
          <w:sz w:val="27"/>
          <w:szCs w:val="27"/>
        </w:rPr>
        <w:t xml:space="preserve">(абзац </w:t>
      </w:r>
      <w:r>
        <w:rPr>
          <w:rFonts w:ascii="Times New Roman" w:hAnsi="Times New Roman" w:cs="Times New Roman"/>
          <w:bCs/>
          <w:i/>
          <w:sz w:val="27"/>
          <w:szCs w:val="27"/>
        </w:rPr>
        <w:t xml:space="preserve">исключен </w:t>
      </w:r>
      <w:r w:rsidRPr="00955C00">
        <w:rPr>
          <w:rFonts w:ascii="Times New Roman" w:hAnsi="Times New Roman" w:cs="Times New Roman"/>
          <w:bCs/>
          <w:i/>
          <w:sz w:val="27"/>
          <w:szCs w:val="27"/>
        </w:rPr>
        <w:t>в ред. от 27 июня 2025 года № 15/52-р)</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готовит предложения и содействует организации работ по благоустройств</w:t>
      </w:r>
      <w:r w:rsidR="005B5B02" w:rsidRPr="00E61CCB">
        <w:rPr>
          <w:rFonts w:ascii="Times New Roman" w:hAnsi="Times New Roman" w:cs="Times New Roman"/>
          <w:sz w:val="27"/>
          <w:szCs w:val="27"/>
        </w:rPr>
        <w:t>у и озеленению территории районов</w:t>
      </w:r>
      <w:r w:rsidRPr="00E61CCB">
        <w:rPr>
          <w:rFonts w:ascii="Times New Roman" w:hAnsi="Times New Roman" w:cs="Times New Roman"/>
          <w:sz w:val="27"/>
          <w:szCs w:val="27"/>
        </w:rPr>
        <w:t>, охране зеленых насаждений и водоемов;</w:t>
      </w:r>
    </w:p>
    <w:p w:rsidR="00C24EED" w:rsidRPr="00E61CCB" w:rsidRDefault="00955C00" w:rsidP="00C2260B">
      <w:pPr>
        <w:pStyle w:val="ConsPlusNormal"/>
        <w:ind w:right="-2" w:firstLine="709"/>
        <w:jc w:val="both"/>
        <w:rPr>
          <w:rFonts w:ascii="Times New Roman" w:hAnsi="Times New Roman" w:cs="Times New Roman"/>
          <w:sz w:val="27"/>
          <w:szCs w:val="27"/>
        </w:rPr>
      </w:pPr>
      <w:r w:rsidRPr="00955C00">
        <w:rPr>
          <w:rFonts w:ascii="Times New Roman" w:hAnsi="Times New Roman" w:cs="Times New Roman"/>
          <w:bCs/>
          <w:sz w:val="27"/>
          <w:szCs w:val="27"/>
        </w:rPr>
        <w:t xml:space="preserve">привлекает к общественным работам (субботникам) по благоустройству и озеленению в районах население, предприятия, учреждения и организации независимо от форм собственности в установленном законом порядке с предоставлением </w:t>
      </w:r>
      <w:r w:rsidRPr="00955C00">
        <w:rPr>
          <w:rFonts w:ascii="Times New Roman" w:hAnsi="Times New Roman" w:cs="Times New Roman"/>
          <w:bCs/>
          <w:sz w:val="27"/>
          <w:szCs w:val="27"/>
        </w:rPr>
        <w:lastRenderedPageBreak/>
        <w:t>необходимого инвентаря: лопаты, грабли, метлы, мешки для мусора, перчатки, краски, кисти</w:t>
      </w:r>
      <w:r w:rsidR="00C24EED" w:rsidRPr="00E61CCB">
        <w:rPr>
          <w:rFonts w:ascii="Times New Roman" w:hAnsi="Times New Roman" w:cs="Times New Roman"/>
          <w:sz w:val="27"/>
          <w:szCs w:val="27"/>
        </w:rPr>
        <w:t>;</w:t>
      </w:r>
      <w:r w:rsidRPr="00955C00">
        <w:rPr>
          <w:rFonts w:ascii="Times New Roman" w:eastAsia="Times New Roman" w:hAnsi="Times New Roman" w:cs="Times New Roman"/>
          <w:bCs/>
          <w:i/>
          <w:color w:val="000000"/>
        </w:rPr>
        <w:t xml:space="preserve"> </w:t>
      </w:r>
      <w:r w:rsidRPr="00955C00">
        <w:rPr>
          <w:rFonts w:ascii="Times New Roman" w:eastAsia="Times New Roman" w:hAnsi="Times New Roman" w:cs="Times New Roman"/>
          <w:bCs/>
          <w:i/>
          <w:color w:val="000000"/>
        </w:rPr>
        <w:t>(абзац в ред. от 27 июня 2025 года № 15/52-р)</w:t>
      </w:r>
    </w:p>
    <w:p w:rsidR="005702DD" w:rsidRPr="00E61CCB" w:rsidRDefault="00EB7A02" w:rsidP="00C2260B">
      <w:pPr>
        <w:autoSpaceDE w:val="0"/>
        <w:autoSpaceDN w:val="0"/>
        <w:adjustRightInd w:val="0"/>
        <w:spacing w:after="0" w:line="240" w:lineRule="auto"/>
        <w:ind w:right="-2" w:firstLine="709"/>
        <w:jc w:val="both"/>
        <w:rPr>
          <w:rFonts w:ascii="Times New Roman" w:hAnsi="Times New Roman" w:cs="Times New Roman"/>
          <w:bCs/>
          <w:sz w:val="27"/>
          <w:szCs w:val="27"/>
        </w:rPr>
      </w:pPr>
      <w:r w:rsidRPr="00EB7A02">
        <w:rPr>
          <w:rFonts w:ascii="Times New Roman" w:hAnsi="Times New Roman" w:cs="Times New Roman"/>
          <w:bCs/>
          <w:i/>
          <w:sz w:val="27"/>
          <w:szCs w:val="27"/>
        </w:rPr>
        <w:t>(абзац исключен в ред. от 27 июня 2025 года № 15/52-р)</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оказывает содействие уполномоченным органам в проведении мероприятий по охране окружающей среды на территории район</w:t>
      </w:r>
      <w:r w:rsidR="00FF61FF" w:rsidRPr="00E61CCB">
        <w:rPr>
          <w:rFonts w:ascii="Times New Roman" w:hAnsi="Times New Roman" w:cs="Times New Roman"/>
          <w:sz w:val="27"/>
          <w:szCs w:val="27"/>
        </w:rPr>
        <w:t>ов</w:t>
      </w:r>
      <w:r w:rsidRPr="00E61CCB">
        <w:rPr>
          <w:rFonts w:ascii="Times New Roman" w:hAnsi="Times New Roman" w:cs="Times New Roman"/>
          <w:sz w:val="27"/>
          <w:szCs w:val="27"/>
        </w:rPr>
        <w:t>;</w:t>
      </w:r>
    </w:p>
    <w:p w:rsidR="00407590" w:rsidRPr="00E61CCB" w:rsidRDefault="00EB7A02" w:rsidP="00C2260B">
      <w:pPr>
        <w:pStyle w:val="ConsPlusNormal"/>
        <w:ind w:right="-2" w:firstLine="709"/>
        <w:jc w:val="both"/>
        <w:rPr>
          <w:rFonts w:ascii="Times New Roman" w:hAnsi="Times New Roman" w:cs="Times New Roman"/>
          <w:sz w:val="27"/>
          <w:szCs w:val="27"/>
        </w:rPr>
      </w:pPr>
      <w:r w:rsidRPr="00EB7A02">
        <w:rPr>
          <w:rFonts w:ascii="Times New Roman" w:hAnsi="Times New Roman" w:cs="Times New Roman"/>
          <w:bCs/>
          <w:i/>
          <w:sz w:val="27"/>
          <w:szCs w:val="27"/>
        </w:rPr>
        <w:t>(абзац исключен в ред. от 27 июня 2025 года № 15/52-р)</w:t>
      </w:r>
    </w:p>
    <w:p w:rsidR="00070717" w:rsidRPr="00E61CCB" w:rsidRDefault="005702DD" w:rsidP="00070717">
      <w:pPr>
        <w:pStyle w:val="ConsPlusNormal"/>
        <w:tabs>
          <w:tab w:val="left" w:pos="8504"/>
        </w:tabs>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осуществляет </w:t>
      </w:r>
      <w:r w:rsidR="00407590" w:rsidRPr="00E61CCB">
        <w:rPr>
          <w:rFonts w:ascii="Times New Roman" w:hAnsi="Times New Roman" w:cs="Times New Roman"/>
          <w:sz w:val="27"/>
          <w:szCs w:val="27"/>
        </w:rPr>
        <w:t>выявление и уничтожение очагов произрастания дикорастущих наркосодержащих растений;</w:t>
      </w:r>
    </w:p>
    <w:p w:rsidR="00407590" w:rsidRPr="00E61CCB" w:rsidRDefault="00070717" w:rsidP="005B5B02">
      <w:pPr>
        <w:pStyle w:val="ConsPlusNormal"/>
        <w:tabs>
          <w:tab w:val="left" w:pos="8504"/>
        </w:tabs>
        <w:ind w:right="-2" w:firstLine="567"/>
        <w:jc w:val="both"/>
        <w:rPr>
          <w:rFonts w:ascii="Times New Roman" w:hAnsi="Times New Roman" w:cs="Times New Roman"/>
          <w:sz w:val="27"/>
          <w:szCs w:val="27"/>
        </w:rPr>
      </w:pPr>
      <w:r w:rsidRPr="00E61CCB">
        <w:rPr>
          <w:rFonts w:ascii="Times New Roman" w:hAnsi="Times New Roman" w:cs="Times New Roman"/>
          <w:sz w:val="27"/>
          <w:szCs w:val="27"/>
        </w:rPr>
        <w:t>проводит разъяснительную работу с населением по вопросу определения м</w:t>
      </w:r>
      <w:r w:rsidRPr="00E61CCB">
        <w:rPr>
          <w:rFonts w:ascii="Times New Roman" w:hAnsi="Times New Roman" w:cs="Times New Roman"/>
          <w:bCs/>
          <w:color w:val="000000" w:themeColor="text1"/>
          <w:sz w:val="27"/>
          <w:szCs w:val="27"/>
          <w:shd w:val="clear" w:color="auto" w:fill="FFFFFF"/>
        </w:rPr>
        <w:t>ест</w:t>
      </w:r>
      <w:r w:rsidRPr="00E61CCB">
        <w:rPr>
          <w:rFonts w:ascii="Times New Roman" w:hAnsi="Times New Roman" w:cs="Times New Roman"/>
          <w:color w:val="000000" w:themeColor="text1"/>
          <w:sz w:val="27"/>
          <w:szCs w:val="27"/>
          <w:shd w:val="clear" w:color="auto" w:fill="FFFFFF"/>
        </w:rPr>
        <w:t> (</w:t>
      </w:r>
      <w:r w:rsidRPr="00E61CCB">
        <w:rPr>
          <w:rFonts w:ascii="Times New Roman" w:hAnsi="Times New Roman" w:cs="Times New Roman"/>
          <w:bCs/>
          <w:color w:val="000000" w:themeColor="text1"/>
          <w:sz w:val="27"/>
          <w:szCs w:val="27"/>
          <w:shd w:val="clear" w:color="auto" w:fill="FFFFFF"/>
        </w:rPr>
        <w:t>площадок</w:t>
      </w:r>
      <w:r w:rsidRPr="00E61CCB">
        <w:rPr>
          <w:rFonts w:ascii="Times New Roman" w:hAnsi="Times New Roman" w:cs="Times New Roman"/>
          <w:color w:val="000000" w:themeColor="text1"/>
          <w:sz w:val="27"/>
          <w:szCs w:val="27"/>
          <w:shd w:val="clear" w:color="auto" w:fill="FFFFFF"/>
        </w:rPr>
        <w:t>) </w:t>
      </w:r>
      <w:r w:rsidRPr="00E61CCB">
        <w:rPr>
          <w:rFonts w:ascii="Times New Roman" w:hAnsi="Times New Roman" w:cs="Times New Roman"/>
          <w:bCs/>
          <w:color w:val="000000" w:themeColor="text1"/>
          <w:sz w:val="27"/>
          <w:szCs w:val="27"/>
          <w:shd w:val="clear" w:color="auto" w:fill="FFFFFF"/>
        </w:rPr>
        <w:t>накопления</w:t>
      </w:r>
      <w:r w:rsidRPr="00E61CCB">
        <w:rPr>
          <w:rFonts w:ascii="Times New Roman" w:hAnsi="Times New Roman" w:cs="Times New Roman"/>
          <w:color w:val="000000" w:themeColor="text1"/>
          <w:sz w:val="27"/>
          <w:szCs w:val="27"/>
          <w:shd w:val="clear" w:color="auto" w:fill="FFFFFF"/>
        </w:rPr>
        <w:t> </w:t>
      </w:r>
      <w:r w:rsidRPr="00E61CCB">
        <w:rPr>
          <w:rFonts w:ascii="Times New Roman" w:hAnsi="Times New Roman" w:cs="Times New Roman"/>
          <w:bCs/>
          <w:color w:val="000000" w:themeColor="text1"/>
          <w:sz w:val="27"/>
          <w:szCs w:val="27"/>
          <w:shd w:val="clear" w:color="auto" w:fill="FFFFFF"/>
        </w:rPr>
        <w:t>твердых</w:t>
      </w:r>
      <w:r w:rsidRPr="00E61CCB">
        <w:rPr>
          <w:rFonts w:ascii="Times New Roman" w:hAnsi="Times New Roman" w:cs="Times New Roman"/>
          <w:color w:val="000000" w:themeColor="text1"/>
          <w:sz w:val="27"/>
          <w:szCs w:val="27"/>
          <w:shd w:val="clear" w:color="auto" w:fill="FFFFFF"/>
        </w:rPr>
        <w:t> </w:t>
      </w:r>
      <w:r w:rsidRPr="00E61CCB">
        <w:rPr>
          <w:rFonts w:ascii="Times New Roman" w:hAnsi="Times New Roman" w:cs="Times New Roman"/>
          <w:bCs/>
          <w:color w:val="000000" w:themeColor="text1"/>
          <w:sz w:val="27"/>
          <w:szCs w:val="27"/>
          <w:shd w:val="clear" w:color="auto" w:fill="FFFFFF"/>
        </w:rPr>
        <w:t>коммунальных</w:t>
      </w:r>
      <w:r w:rsidRPr="00E61CCB">
        <w:rPr>
          <w:rFonts w:ascii="Times New Roman" w:hAnsi="Times New Roman" w:cs="Times New Roman"/>
          <w:color w:val="000000" w:themeColor="text1"/>
          <w:sz w:val="27"/>
          <w:szCs w:val="27"/>
          <w:shd w:val="clear" w:color="auto" w:fill="FFFFFF"/>
        </w:rPr>
        <w:t> </w:t>
      </w:r>
      <w:r w:rsidRPr="00E61CCB">
        <w:rPr>
          <w:rFonts w:ascii="Times New Roman" w:hAnsi="Times New Roman" w:cs="Times New Roman"/>
          <w:bCs/>
          <w:color w:val="000000" w:themeColor="text1"/>
          <w:sz w:val="27"/>
          <w:szCs w:val="27"/>
          <w:shd w:val="clear" w:color="auto" w:fill="FFFFFF"/>
        </w:rPr>
        <w:t>отходов;</w:t>
      </w:r>
      <w:r w:rsidRPr="00E61CCB">
        <w:rPr>
          <w:rFonts w:ascii="Arial" w:hAnsi="Arial" w:cs="Arial"/>
          <w:color w:val="000000" w:themeColor="text1"/>
          <w:sz w:val="27"/>
          <w:szCs w:val="27"/>
          <w:shd w:val="clear" w:color="auto" w:fill="FFFFFF"/>
        </w:rPr>
        <w:t> </w:t>
      </w:r>
    </w:p>
    <w:p w:rsidR="00C24EED" w:rsidRDefault="00C24EED" w:rsidP="005B5B02">
      <w:pPr>
        <w:pStyle w:val="ConsPlusNormal"/>
        <w:ind w:right="-2" w:firstLine="567"/>
        <w:jc w:val="both"/>
        <w:rPr>
          <w:rFonts w:ascii="Times New Roman" w:hAnsi="Times New Roman" w:cs="Times New Roman"/>
          <w:sz w:val="27"/>
          <w:szCs w:val="27"/>
        </w:rPr>
      </w:pPr>
      <w:r w:rsidRPr="00E61CCB">
        <w:rPr>
          <w:rFonts w:ascii="Times New Roman" w:hAnsi="Times New Roman" w:cs="Times New Roman"/>
          <w:sz w:val="27"/>
          <w:szCs w:val="27"/>
        </w:rPr>
        <w:t>осуществляет мо</w:t>
      </w:r>
      <w:r w:rsidR="00EB7A02">
        <w:rPr>
          <w:rFonts w:ascii="Times New Roman" w:hAnsi="Times New Roman" w:cs="Times New Roman"/>
          <w:sz w:val="27"/>
          <w:szCs w:val="27"/>
        </w:rPr>
        <w:t>ниторинг освещения улиц районов;</w:t>
      </w:r>
    </w:p>
    <w:p w:rsidR="00EB7A02" w:rsidRPr="00EB7A02" w:rsidRDefault="00EB7A02" w:rsidP="00EB7A02">
      <w:pPr>
        <w:pStyle w:val="ConsPlusNormal"/>
        <w:ind w:right="-2" w:firstLine="567"/>
        <w:jc w:val="both"/>
        <w:rPr>
          <w:rFonts w:ascii="Times New Roman" w:hAnsi="Times New Roman" w:cs="Times New Roman"/>
          <w:sz w:val="27"/>
          <w:szCs w:val="27"/>
        </w:rPr>
      </w:pPr>
      <w:r w:rsidRPr="00EB7A02">
        <w:rPr>
          <w:rFonts w:ascii="Times New Roman" w:hAnsi="Times New Roman" w:cs="Times New Roman"/>
          <w:sz w:val="27"/>
          <w:szCs w:val="27"/>
        </w:rPr>
        <w:t>осуществляет мероприятия по выявлению мест размещения несанкционированных свалок отходов и строительного мусора на территории районов;</w:t>
      </w:r>
      <w:r w:rsidRPr="00EB7A02">
        <w:rPr>
          <w:rFonts w:ascii="Times New Roman" w:eastAsia="Times New Roman" w:hAnsi="Times New Roman" w:cs="Times New Roman"/>
          <w:bCs/>
          <w:i/>
          <w:color w:val="000000"/>
        </w:rPr>
        <w:t xml:space="preserve"> </w:t>
      </w:r>
      <w:r w:rsidRPr="00955C00">
        <w:rPr>
          <w:rFonts w:ascii="Times New Roman" w:eastAsia="Times New Roman" w:hAnsi="Times New Roman" w:cs="Times New Roman"/>
          <w:bCs/>
          <w:i/>
          <w:color w:val="000000"/>
        </w:rPr>
        <w:t>(абзац в ред. от 27 июня 2025 года № 15/52-р)</w:t>
      </w:r>
    </w:p>
    <w:p w:rsidR="00EB7A02" w:rsidRPr="00EB7A02" w:rsidRDefault="00EB7A02" w:rsidP="00EB7A02">
      <w:pPr>
        <w:pStyle w:val="ConsPlusNormal"/>
        <w:ind w:right="-2" w:firstLine="567"/>
        <w:jc w:val="both"/>
        <w:rPr>
          <w:rFonts w:ascii="Times New Roman" w:hAnsi="Times New Roman" w:cs="Times New Roman"/>
          <w:sz w:val="27"/>
          <w:szCs w:val="27"/>
        </w:rPr>
      </w:pPr>
      <w:r w:rsidRPr="00EB7A02">
        <w:rPr>
          <w:rFonts w:ascii="Times New Roman" w:hAnsi="Times New Roman" w:cs="Times New Roman"/>
          <w:sz w:val="27"/>
          <w:szCs w:val="27"/>
        </w:rPr>
        <w:t>обеспечивает проведение мероприятий по ликвидации несанкционированных свалок отходов и строительного мусора на территории районов;</w:t>
      </w:r>
      <w:r w:rsidRPr="00EB7A02">
        <w:rPr>
          <w:rFonts w:ascii="Times New Roman" w:eastAsia="Times New Roman" w:hAnsi="Times New Roman" w:cs="Times New Roman"/>
          <w:bCs/>
          <w:i/>
          <w:color w:val="000000"/>
        </w:rPr>
        <w:t xml:space="preserve"> </w:t>
      </w:r>
      <w:r w:rsidRPr="00955C00">
        <w:rPr>
          <w:rFonts w:ascii="Times New Roman" w:eastAsia="Times New Roman" w:hAnsi="Times New Roman" w:cs="Times New Roman"/>
          <w:bCs/>
          <w:i/>
          <w:color w:val="000000"/>
        </w:rPr>
        <w:t>(абзац в ред. от 27 июня 2025 года № 15/52-р)</w:t>
      </w:r>
    </w:p>
    <w:p w:rsidR="00EB7A02" w:rsidRPr="00EB7A02" w:rsidRDefault="00EB7A02" w:rsidP="00EB7A02">
      <w:pPr>
        <w:pStyle w:val="ConsPlusNormal"/>
        <w:ind w:right="-2" w:firstLine="567"/>
        <w:jc w:val="both"/>
        <w:rPr>
          <w:rFonts w:ascii="Times New Roman" w:hAnsi="Times New Roman" w:cs="Times New Roman"/>
          <w:sz w:val="27"/>
          <w:szCs w:val="27"/>
        </w:rPr>
      </w:pPr>
      <w:r w:rsidRPr="00EB7A02">
        <w:rPr>
          <w:rFonts w:ascii="Times New Roman" w:hAnsi="Times New Roman" w:cs="Times New Roman"/>
          <w:sz w:val="27"/>
          <w:szCs w:val="27"/>
        </w:rPr>
        <w:t>обеспечивает проведение мероприятий по ручной побелке деревьев на территории районов;</w:t>
      </w:r>
      <w:r w:rsidRPr="00EB7A02">
        <w:rPr>
          <w:rFonts w:ascii="Times New Roman" w:eastAsia="Times New Roman" w:hAnsi="Times New Roman" w:cs="Times New Roman"/>
          <w:bCs/>
          <w:i/>
          <w:color w:val="000000"/>
        </w:rPr>
        <w:t xml:space="preserve"> </w:t>
      </w:r>
      <w:r w:rsidRPr="00955C00">
        <w:rPr>
          <w:rFonts w:ascii="Times New Roman" w:eastAsia="Times New Roman" w:hAnsi="Times New Roman" w:cs="Times New Roman"/>
          <w:bCs/>
          <w:i/>
          <w:color w:val="000000"/>
        </w:rPr>
        <w:t>(абзац в ред. от 27 июня 2025 года № 15/52-р)</w:t>
      </w:r>
    </w:p>
    <w:p w:rsidR="00EB7A02" w:rsidRPr="00EB7A02" w:rsidRDefault="00EB7A02" w:rsidP="00EB7A02">
      <w:pPr>
        <w:pStyle w:val="ConsPlusNormal"/>
        <w:ind w:right="-2" w:firstLine="567"/>
        <w:jc w:val="both"/>
        <w:rPr>
          <w:rFonts w:ascii="Times New Roman" w:hAnsi="Times New Roman" w:cs="Times New Roman"/>
          <w:sz w:val="27"/>
          <w:szCs w:val="27"/>
        </w:rPr>
      </w:pPr>
      <w:r w:rsidRPr="00EB7A02">
        <w:rPr>
          <w:rFonts w:ascii="Times New Roman" w:hAnsi="Times New Roman" w:cs="Times New Roman"/>
          <w:sz w:val="27"/>
          <w:szCs w:val="27"/>
        </w:rPr>
        <w:t>обеспечивает выполнение мероприятий по покосу дикорастущей травы в местах, которые не определены титульными списками по ручной уборке территории районов;</w:t>
      </w:r>
      <w:r w:rsidRPr="00EB7A02">
        <w:rPr>
          <w:rFonts w:ascii="Times New Roman" w:eastAsia="Times New Roman" w:hAnsi="Times New Roman" w:cs="Times New Roman"/>
          <w:bCs/>
          <w:i/>
          <w:color w:val="000000"/>
        </w:rPr>
        <w:t xml:space="preserve"> </w:t>
      </w:r>
      <w:r w:rsidRPr="00955C00">
        <w:rPr>
          <w:rFonts w:ascii="Times New Roman" w:eastAsia="Times New Roman" w:hAnsi="Times New Roman" w:cs="Times New Roman"/>
          <w:bCs/>
          <w:i/>
          <w:color w:val="000000"/>
        </w:rPr>
        <w:t>(абзац в ред. от 27 июня 2025 года № 15/52-р)</w:t>
      </w:r>
    </w:p>
    <w:p w:rsidR="00EB7A02" w:rsidRPr="00E61CCB" w:rsidRDefault="00EB7A02" w:rsidP="00EB7A02">
      <w:pPr>
        <w:pStyle w:val="ConsPlusNormal"/>
        <w:ind w:right="-2" w:firstLine="567"/>
        <w:jc w:val="both"/>
        <w:rPr>
          <w:rFonts w:ascii="Times New Roman" w:hAnsi="Times New Roman" w:cs="Times New Roman"/>
          <w:sz w:val="27"/>
          <w:szCs w:val="27"/>
        </w:rPr>
      </w:pPr>
      <w:r w:rsidRPr="00EB7A02">
        <w:rPr>
          <w:rFonts w:ascii="Times New Roman" w:hAnsi="Times New Roman" w:cs="Times New Roman"/>
          <w:sz w:val="27"/>
          <w:szCs w:val="27"/>
        </w:rPr>
        <w:t>осуществляет согласование разрешений на осуществление земляных работ на территории районов.</w:t>
      </w:r>
      <w:r w:rsidRPr="00EB7A02">
        <w:rPr>
          <w:rFonts w:ascii="Times New Roman" w:eastAsia="Times New Roman" w:hAnsi="Times New Roman" w:cs="Times New Roman"/>
          <w:bCs/>
          <w:i/>
          <w:color w:val="000000"/>
        </w:rPr>
        <w:t xml:space="preserve"> </w:t>
      </w:r>
      <w:r w:rsidRPr="00955C00">
        <w:rPr>
          <w:rFonts w:ascii="Times New Roman" w:eastAsia="Times New Roman" w:hAnsi="Times New Roman" w:cs="Times New Roman"/>
          <w:bCs/>
          <w:i/>
          <w:color w:val="000000"/>
        </w:rPr>
        <w:t>(абзац в ред. от 27 июня 2025 года № 15/52-р)</w:t>
      </w:r>
    </w:p>
    <w:p w:rsidR="008D5AA2" w:rsidRPr="00E61CCB" w:rsidRDefault="00C24EED" w:rsidP="003B2903">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2.4. В социальной сфере:</w:t>
      </w:r>
    </w:p>
    <w:p w:rsidR="00C24EED" w:rsidRPr="00E61CCB" w:rsidRDefault="00F75770" w:rsidP="003B2903">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осуществляет организацию</w:t>
      </w:r>
      <w:r w:rsidR="00407590" w:rsidRPr="00E61CCB">
        <w:rPr>
          <w:rFonts w:ascii="Times New Roman" w:hAnsi="Times New Roman" w:cs="Times New Roman"/>
          <w:sz w:val="27"/>
          <w:szCs w:val="27"/>
        </w:rPr>
        <w:t xml:space="preserve"> и проведение </w:t>
      </w:r>
      <w:r w:rsidRPr="00E61CCB">
        <w:rPr>
          <w:rFonts w:ascii="Times New Roman" w:hAnsi="Times New Roman" w:cs="Times New Roman"/>
          <w:sz w:val="27"/>
          <w:szCs w:val="27"/>
        </w:rPr>
        <w:t xml:space="preserve">студенческой </w:t>
      </w:r>
      <w:r w:rsidR="00C24EED" w:rsidRPr="00E61CCB">
        <w:rPr>
          <w:rFonts w:ascii="Times New Roman" w:hAnsi="Times New Roman" w:cs="Times New Roman"/>
          <w:sz w:val="27"/>
          <w:szCs w:val="27"/>
        </w:rPr>
        <w:t>практик</w:t>
      </w:r>
      <w:r w:rsidRPr="00E61CCB">
        <w:rPr>
          <w:rFonts w:ascii="Times New Roman" w:hAnsi="Times New Roman" w:cs="Times New Roman"/>
          <w:sz w:val="27"/>
          <w:szCs w:val="27"/>
        </w:rPr>
        <w:t>и;</w:t>
      </w:r>
      <w:r w:rsidR="00C24EED" w:rsidRPr="00E61CCB">
        <w:rPr>
          <w:rFonts w:ascii="Times New Roman" w:hAnsi="Times New Roman" w:cs="Times New Roman"/>
          <w:sz w:val="27"/>
          <w:szCs w:val="27"/>
        </w:rPr>
        <w:t xml:space="preserve"> </w:t>
      </w:r>
    </w:p>
    <w:p w:rsidR="00390AB4" w:rsidRPr="00E61CCB" w:rsidRDefault="00EB7A02" w:rsidP="003B2903">
      <w:pPr>
        <w:pStyle w:val="ConsPlusNormal"/>
        <w:tabs>
          <w:tab w:val="left" w:pos="8504"/>
        </w:tabs>
        <w:ind w:right="-2" w:firstLine="709"/>
        <w:jc w:val="both"/>
        <w:rPr>
          <w:rFonts w:ascii="Times New Roman" w:hAnsi="Times New Roman" w:cs="Times New Roman"/>
          <w:sz w:val="27"/>
          <w:szCs w:val="27"/>
        </w:rPr>
      </w:pPr>
      <w:r w:rsidRPr="00EB7A02">
        <w:rPr>
          <w:rFonts w:ascii="Times New Roman" w:hAnsi="Times New Roman" w:cs="Times New Roman"/>
          <w:bCs/>
          <w:i/>
          <w:sz w:val="27"/>
          <w:szCs w:val="27"/>
        </w:rPr>
        <w:t>(абзац исключен в ред. от 27 июня 2025 года № 15/52-р</w:t>
      </w:r>
      <w:r>
        <w:rPr>
          <w:rFonts w:ascii="Times New Roman" w:hAnsi="Times New Roman" w:cs="Times New Roman"/>
          <w:bCs/>
          <w:i/>
          <w:sz w:val="27"/>
          <w:szCs w:val="27"/>
        </w:rPr>
        <w:t>)</w:t>
      </w:r>
    </w:p>
    <w:p w:rsidR="00C24EED" w:rsidRPr="00E61CCB" w:rsidRDefault="00C24EED" w:rsidP="003B2903">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осуществляет взаимодействие с Управлением социальной защиты населения и Комплексным центром социального обслуживания Министерства труда и социального развития РСО-Алания </w:t>
      </w:r>
      <w:r w:rsidR="003C1EDB" w:rsidRPr="00E61CCB">
        <w:rPr>
          <w:rFonts w:ascii="Times New Roman" w:hAnsi="Times New Roman" w:cs="Times New Roman"/>
          <w:sz w:val="27"/>
          <w:szCs w:val="27"/>
        </w:rPr>
        <w:t>Иристонскому и Промышленному районам</w:t>
      </w:r>
      <w:r w:rsidRPr="00E61CCB">
        <w:rPr>
          <w:rFonts w:ascii="Times New Roman" w:hAnsi="Times New Roman" w:cs="Times New Roman"/>
          <w:sz w:val="27"/>
          <w:szCs w:val="27"/>
        </w:rPr>
        <w:t>;</w:t>
      </w:r>
    </w:p>
    <w:p w:rsidR="00C24EED" w:rsidRPr="00E61CCB" w:rsidRDefault="00C24EED" w:rsidP="003B2903">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организует проведение массовых праздников на территории районов;</w:t>
      </w:r>
    </w:p>
    <w:p w:rsidR="00C24EED" w:rsidRPr="00E61CCB" w:rsidRDefault="00C24EED" w:rsidP="003B2903">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организует работу комиссии по делам несовершеннолетних и защите их прав в соответствии с Федеральным </w:t>
      </w:r>
      <w:hyperlink r:id="rId10" w:history="1">
        <w:r w:rsidRPr="00E61CCB">
          <w:rPr>
            <w:rStyle w:val="a3"/>
            <w:rFonts w:ascii="Times New Roman" w:hAnsi="Times New Roman" w:cs="Times New Roman"/>
            <w:color w:val="auto"/>
            <w:sz w:val="27"/>
            <w:szCs w:val="27"/>
            <w:u w:val="none"/>
          </w:rPr>
          <w:t>законом</w:t>
        </w:r>
      </w:hyperlink>
      <w:r w:rsidRPr="00E61CCB">
        <w:rPr>
          <w:rFonts w:ascii="Times New Roman" w:hAnsi="Times New Roman" w:cs="Times New Roman"/>
          <w:sz w:val="27"/>
          <w:szCs w:val="27"/>
        </w:rPr>
        <w:t xml:space="preserve"> от 24.06.1999 №120-ФЗ "Об основах системы профилактики безнадзорности и правонарушений несовершеннолетних".</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2.5. В сфере обеспечения безопасности населения, законности и правопорядка:</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осуществляет в пределах своей компетенции контроль соблюдения муниципальных правовых актов;</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оказывает содействие органам внутренних дел в охране общественного порядка на территории район</w:t>
      </w:r>
      <w:r w:rsidR="005B5B02" w:rsidRPr="00E61CCB">
        <w:rPr>
          <w:rFonts w:ascii="Times New Roman" w:hAnsi="Times New Roman" w:cs="Times New Roman"/>
          <w:sz w:val="27"/>
          <w:szCs w:val="27"/>
        </w:rPr>
        <w:t>ов</w:t>
      </w:r>
      <w:r w:rsidRPr="00E61CCB">
        <w:rPr>
          <w:rFonts w:ascii="Times New Roman" w:hAnsi="Times New Roman" w:cs="Times New Roman"/>
          <w:sz w:val="27"/>
          <w:szCs w:val="27"/>
        </w:rPr>
        <w:t>, привлекает население, организации к участию в работе по охране общественного порядка;</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оказывает содействие в организации деятельности участковых уполномоченных органов внутренних дел;</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принимает участие в профилактике терроризма, минимизации и ликвидации последствий терроризма на территории районов;</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принимает участие в профилактике проявлений экстремизма на территории районов;</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принимает участие в предупреждении и ликвидации последствий чрезвычайных </w:t>
      </w:r>
      <w:r w:rsidRPr="00E61CCB">
        <w:rPr>
          <w:rFonts w:ascii="Times New Roman" w:hAnsi="Times New Roman" w:cs="Times New Roman"/>
          <w:sz w:val="27"/>
          <w:szCs w:val="27"/>
        </w:rPr>
        <w:lastRenderedPageBreak/>
        <w:t>ситуаций на территории районов;</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организует и координирует работу добровольной народной дружины по охране общественного порядка;</w:t>
      </w:r>
    </w:p>
    <w:p w:rsidR="00C24EED" w:rsidRPr="00E61CCB" w:rsidRDefault="009F6EF9" w:rsidP="009F6EF9">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принимает участие в мероприятиях по вопросам мобилизационной подготовки.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2.6. В сфере обеспечения взаимодействия с иными органами власти, гражданами и организациями: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осуществляет связь с общественными движениями, организациями, партиями, действующими на территории районов;</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организует прием населения, рассматривает обращения граждан и организаций, принимает по ним необходимые меры в пределах своей компетенции в порядке и в сроки, установленные законодательством;</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оказывает содействие работе избирательных комиссий по подготовке и проведению на территории районов федеральных, республиканских и муниципальных выборов и референдумов;</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взаимодействует с общественными объединениями, средствами массовой информации, содействует проявлению гражданской инициативы, развитию местных обычаев и традиций, организации и проведению местных праздников;</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направляет запросы в организации с целью получения материалов, информации, необходимой для выполнения задач, возложенных на </w:t>
      </w:r>
      <w:r w:rsidR="009874E9" w:rsidRPr="00E61CCB">
        <w:rPr>
          <w:rFonts w:ascii="Times New Roman" w:hAnsi="Times New Roman" w:cs="Times New Roman"/>
          <w:sz w:val="27"/>
          <w:szCs w:val="27"/>
        </w:rPr>
        <w:t>Администрацию</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вносит в установленном порядке представления о награждении физических и юридических лиц государственными наградами и присвоении почетных званий;</w:t>
      </w:r>
    </w:p>
    <w:p w:rsidR="00C24EED"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w:t>
      </w:r>
      <w:r w:rsidR="00EB7A02">
        <w:rPr>
          <w:rFonts w:ascii="Times New Roman" w:hAnsi="Times New Roman" w:cs="Times New Roman"/>
          <w:sz w:val="27"/>
          <w:szCs w:val="27"/>
        </w:rPr>
        <w:t xml:space="preserve"> или религиозной принадлежности;</w:t>
      </w:r>
    </w:p>
    <w:p w:rsidR="00EB7A02" w:rsidRPr="00E61CCB" w:rsidRDefault="00EB7A02" w:rsidP="00C2260B">
      <w:pPr>
        <w:pStyle w:val="ConsPlusNormal"/>
        <w:ind w:right="-2" w:firstLine="709"/>
        <w:jc w:val="both"/>
        <w:rPr>
          <w:rFonts w:ascii="Times New Roman" w:hAnsi="Times New Roman" w:cs="Times New Roman"/>
          <w:sz w:val="27"/>
          <w:szCs w:val="27"/>
        </w:rPr>
      </w:pPr>
      <w:r w:rsidRPr="00EB7A02">
        <w:rPr>
          <w:rFonts w:ascii="Times New Roman" w:eastAsia="Times New Roman" w:hAnsi="Times New Roman" w:cs="Times New Roman"/>
          <w:bCs/>
          <w:kern w:val="36"/>
          <w:sz w:val="27"/>
          <w:szCs w:val="27"/>
        </w:rPr>
        <w:t>трудоустраивает на безвозмездной основе граждан, осужденных к отбыванию наказания в виде обязательных работ, а также граждан, которым назначены обязательные работы за административное правонарушение. В соответствии со статьей 28 Уголовно-исполнительного кодекса Российской Федерации осуществляет контроль за выполнением осужденными определенных для них работ, утвержденных постановлением администрации местного самоуправления г.Владикавказа, уведомляет уголовно–исполнительные инспекции о количестве отработанных часов или об уклонении осужденных от отбывания наказания</w:t>
      </w:r>
      <w:r>
        <w:rPr>
          <w:rFonts w:ascii="Times New Roman" w:eastAsia="Times New Roman" w:hAnsi="Times New Roman" w:cs="Times New Roman"/>
          <w:bCs/>
          <w:kern w:val="36"/>
          <w:sz w:val="27"/>
          <w:szCs w:val="27"/>
        </w:rPr>
        <w:t xml:space="preserve">. </w:t>
      </w:r>
      <w:r w:rsidRPr="00955C00">
        <w:rPr>
          <w:rFonts w:ascii="Times New Roman" w:eastAsia="Times New Roman" w:hAnsi="Times New Roman" w:cs="Times New Roman"/>
          <w:bCs/>
          <w:i/>
          <w:color w:val="000000"/>
        </w:rPr>
        <w:t>(абзац в ред. от 27 июня 2025 года № 15/52-р)</w:t>
      </w:r>
      <w:bookmarkStart w:id="1" w:name="_GoBack"/>
      <w:bookmarkEnd w:id="1"/>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2.7. </w:t>
      </w:r>
      <w:r w:rsidR="00F378E4" w:rsidRPr="00E61CCB">
        <w:rPr>
          <w:rFonts w:ascii="Times New Roman" w:hAnsi="Times New Roman" w:cs="Times New Roman"/>
          <w:sz w:val="27"/>
          <w:szCs w:val="27"/>
        </w:rPr>
        <w:t>Администрация</w:t>
      </w:r>
      <w:r w:rsidRPr="00E61CCB">
        <w:rPr>
          <w:rFonts w:ascii="Times New Roman" w:hAnsi="Times New Roman" w:cs="Times New Roman"/>
          <w:sz w:val="27"/>
          <w:szCs w:val="27"/>
        </w:rPr>
        <w:t xml:space="preserve"> осуществляет иные полномочия, предусмотренные законодательством Российской Федерации, Республики Северная Осетия-Алания, </w:t>
      </w:r>
      <w:hyperlink r:id="rId11" w:history="1">
        <w:r w:rsidRPr="00E61CCB">
          <w:rPr>
            <w:rStyle w:val="a3"/>
            <w:rFonts w:ascii="Times New Roman" w:hAnsi="Times New Roman" w:cs="Times New Roman"/>
            <w:color w:val="auto"/>
            <w:sz w:val="27"/>
            <w:szCs w:val="27"/>
            <w:u w:val="none"/>
          </w:rPr>
          <w:t>Уставом</w:t>
        </w:r>
      </w:hyperlink>
      <w:r w:rsidRPr="00E61CCB">
        <w:rPr>
          <w:rFonts w:ascii="Times New Roman" w:hAnsi="Times New Roman" w:cs="Times New Roman"/>
          <w:sz w:val="27"/>
          <w:szCs w:val="27"/>
        </w:rPr>
        <w:t xml:space="preserve"> муниципального образования г.Владикавказ (Дзауджикау), другими нормативно-правовыми актами муниципального образования г.Владикавказ, направленными на решение вопросов местного значения, а также отдельных государственных полномочий, переданных органам местного самоуправления г.Владикавказ</w:t>
      </w:r>
      <w:r w:rsidR="00357C0A" w:rsidRPr="00E61CCB">
        <w:rPr>
          <w:rFonts w:ascii="Times New Roman" w:hAnsi="Times New Roman" w:cs="Times New Roman"/>
          <w:sz w:val="27"/>
          <w:szCs w:val="27"/>
        </w:rPr>
        <w:t>а</w:t>
      </w:r>
      <w:r w:rsidRPr="00E61CCB">
        <w:rPr>
          <w:rFonts w:ascii="Times New Roman" w:hAnsi="Times New Roman" w:cs="Times New Roman"/>
          <w:sz w:val="27"/>
          <w:szCs w:val="27"/>
        </w:rPr>
        <w:t xml:space="preserve"> в установленном законодательством порядке.</w:t>
      </w:r>
    </w:p>
    <w:p w:rsidR="00C24EED" w:rsidRPr="00E61CCB" w:rsidRDefault="00C24EED" w:rsidP="00C2260B">
      <w:pPr>
        <w:pStyle w:val="ConsPlusNormal"/>
        <w:ind w:right="-2" w:firstLine="709"/>
        <w:jc w:val="both"/>
        <w:rPr>
          <w:rFonts w:ascii="Times New Roman" w:hAnsi="Times New Roman" w:cs="Times New Roman"/>
          <w:sz w:val="27"/>
          <w:szCs w:val="27"/>
        </w:rPr>
      </w:pPr>
    </w:p>
    <w:p w:rsidR="00C24EED" w:rsidRPr="00E61CCB" w:rsidRDefault="00C24EED" w:rsidP="00C2260B">
      <w:pPr>
        <w:pStyle w:val="ConsPlusTitle"/>
        <w:ind w:right="-2" w:firstLine="709"/>
        <w:jc w:val="center"/>
        <w:outlineLvl w:val="1"/>
        <w:rPr>
          <w:rFonts w:ascii="Times New Roman" w:hAnsi="Times New Roman" w:cs="Times New Roman"/>
          <w:sz w:val="27"/>
          <w:szCs w:val="27"/>
        </w:rPr>
      </w:pPr>
      <w:r w:rsidRPr="00E61CCB">
        <w:rPr>
          <w:rFonts w:ascii="Times New Roman" w:hAnsi="Times New Roman" w:cs="Times New Roman"/>
          <w:sz w:val="27"/>
          <w:szCs w:val="27"/>
        </w:rPr>
        <w:t xml:space="preserve">3. Обеспечение деятельности </w:t>
      </w:r>
      <w:r w:rsidR="004A41FB" w:rsidRPr="00E61CCB">
        <w:rPr>
          <w:rFonts w:ascii="Times New Roman" w:hAnsi="Times New Roman" w:cs="Times New Roman"/>
          <w:sz w:val="27"/>
          <w:szCs w:val="27"/>
        </w:rPr>
        <w:t>Администрации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3.1. </w:t>
      </w:r>
      <w:r w:rsidR="00F378E4" w:rsidRPr="00E61CCB">
        <w:rPr>
          <w:rFonts w:ascii="Times New Roman" w:hAnsi="Times New Roman" w:cs="Times New Roman"/>
          <w:sz w:val="27"/>
          <w:szCs w:val="27"/>
        </w:rPr>
        <w:t>Администрация</w:t>
      </w:r>
      <w:r w:rsidRPr="00E61CCB">
        <w:rPr>
          <w:rFonts w:ascii="Times New Roman" w:hAnsi="Times New Roman" w:cs="Times New Roman"/>
          <w:sz w:val="27"/>
          <w:szCs w:val="27"/>
        </w:rPr>
        <w:t xml:space="preserve"> финансируется за счет средств местного бюджета г.Владикавказа.</w:t>
      </w:r>
    </w:p>
    <w:p w:rsidR="00C24EED" w:rsidRPr="00E61CCB" w:rsidRDefault="00357C0A"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3.2.</w:t>
      </w:r>
      <w:r w:rsidR="003B2903" w:rsidRPr="00E61CCB">
        <w:rPr>
          <w:rFonts w:ascii="Times New Roman" w:hAnsi="Times New Roman" w:cs="Times New Roman"/>
          <w:sz w:val="27"/>
          <w:szCs w:val="27"/>
        </w:rPr>
        <w:t xml:space="preserve"> </w:t>
      </w:r>
      <w:r w:rsidR="004A41FB" w:rsidRPr="00E61CCB">
        <w:rPr>
          <w:rFonts w:ascii="Times New Roman" w:hAnsi="Times New Roman" w:cs="Times New Roman"/>
          <w:sz w:val="27"/>
          <w:szCs w:val="27"/>
        </w:rPr>
        <w:t>Имущество Администрации</w:t>
      </w:r>
      <w:r w:rsidR="00C24EED" w:rsidRPr="00E61CCB">
        <w:rPr>
          <w:rFonts w:ascii="Times New Roman" w:hAnsi="Times New Roman" w:cs="Times New Roman"/>
          <w:sz w:val="27"/>
          <w:szCs w:val="27"/>
        </w:rPr>
        <w:t xml:space="preserve"> является собственностью муниципального </w:t>
      </w:r>
      <w:r w:rsidR="00C24EED" w:rsidRPr="00E61CCB">
        <w:rPr>
          <w:rFonts w:ascii="Times New Roman" w:hAnsi="Times New Roman" w:cs="Times New Roman"/>
          <w:sz w:val="27"/>
          <w:szCs w:val="27"/>
        </w:rPr>
        <w:lastRenderedPageBreak/>
        <w:t xml:space="preserve">образования г.Владикавказ и передается </w:t>
      </w:r>
      <w:r w:rsidR="004A41FB" w:rsidRPr="00E61CCB">
        <w:rPr>
          <w:rFonts w:ascii="Times New Roman" w:hAnsi="Times New Roman" w:cs="Times New Roman"/>
          <w:sz w:val="27"/>
          <w:szCs w:val="27"/>
        </w:rPr>
        <w:t>Администрации</w:t>
      </w:r>
      <w:r w:rsidR="00C24EED" w:rsidRPr="00E61CCB">
        <w:rPr>
          <w:rFonts w:ascii="Times New Roman" w:hAnsi="Times New Roman" w:cs="Times New Roman"/>
          <w:sz w:val="27"/>
          <w:szCs w:val="27"/>
        </w:rPr>
        <w:t xml:space="preserve"> на праве оперативного управления.</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3.3. </w:t>
      </w:r>
      <w:r w:rsidR="00F378E4" w:rsidRPr="00E61CCB">
        <w:rPr>
          <w:rFonts w:ascii="Times New Roman" w:hAnsi="Times New Roman" w:cs="Times New Roman"/>
          <w:sz w:val="27"/>
          <w:szCs w:val="27"/>
        </w:rPr>
        <w:t>Администрация</w:t>
      </w:r>
      <w:r w:rsidRPr="00E61CCB">
        <w:rPr>
          <w:rFonts w:ascii="Times New Roman" w:hAnsi="Times New Roman" w:cs="Times New Roman"/>
          <w:sz w:val="27"/>
          <w:szCs w:val="27"/>
        </w:rPr>
        <w:t xml:space="preserve"> от своего имени приобретает и осуществляет имущественные и неимущественные права, несет обязанности в порядке, предусмотренном законодательством.</w:t>
      </w:r>
    </w:p>
    <w:p w:rsidR="00C24EED" w:rsidRPr="00E61CCB" w:rsidRDefault="00C24EED" w:rsidP="00C2260B">
      <w:pPr>
        <w:pStyle w:val="ConsPlusNormal"/>
        <w:ind w:right="-2" w:firstLine="709"/>
        <w:jc w:val="both"/>
        <w:rPr>
          <w:rFonts w:ascii="Times New Roman" w:hAnsi="Times New Roman" w:cs="Times New Roman"/>
          <w:sz w:val="27"/>
          <w:szCs w:val="27"/>
        </w:rPr>
      </w:pPr>
    </w:p>
    <w:p w:rsidR="00C24EED" w:rsidRPr="00E61CCB" w:rsidRDefault="00C24EED" w:rsidP="00C2260B">
      <w:pPr>
        <w:pStyle w:val="ConsPlusTitle"/>
        <w:ind w:right="-2" w:firstLine="709"/>
        <w:jc w:val="center"/>
        <w:outlineLvl w:val="1"/>
        <w:rPr>
          <w:rFonts w:ascii="Times New Roman" w:hAnsi="Times New Roman" w:cs="Times New Roman"/>
          <w:sz w:val="27"/>
          <w:szCs w:val="27"/>
        </w:rPr>
      </w:pPr>
      <w:r w:rsidRPr="00E61CCB">
        <w:rPr>
          <w:rFonts w:ascii="Times New Roman" w:hAnsi="Times New Roman" w:cs="Times New Roman"/>
          <w:sz w:val="27"/>
          <w:szCs w:val="27"/>
        </w:rPr>
        <w:t xml:space="preserve">4. Права </w:t>
      </w:r>
      <w:r w:rsidR="004A41FB" w:rsidRPr="00E61CCB">
        <w:rPr>
          <w:rFonts w:ascii="Times New Roman" w:hAnsi="Times New Roman" w:cs="Times New Roman"/>
          <w:sz w:val="27"/>
          <w:szCs w:val="27"/>
        </w:rPr>
        <w:t>Администрации</w:t>
      </w:r>
    </w:p>
    <w:p w:rsidR="00C24EED" w:rsidRPr="00E61CCB" w:rsidRDefault="00F378E4"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Администрация</w:t>
      </w:r>
      <w:r w:rsidR="00C24EED" w:rsidRPr="00E61CCB">
        <w:rPr>
          <w:rFonts w:ascii="Times New Roman" w:hAnsi="Times New Roman" w:cs="Times New Roman"/>
          <w:sz w:val="27"/>
          <w:szCs w:val="27"/>
        </w:rPr>
        <w:t xml:space="preserve"> имеет право:</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4.1. Самостоятельно представлять свои интересы в судах общей юрисдикции, в арбитражных судах и иных органах государственной и муниципальной власти.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4.2. Запрашивать и получать от структурных подразделений администрации местного самоуправления г.Владикавказ</w:t>
      </w:r>
      <w:r w:rsidR="00357C0A" w:rsidRPr="00E61CCB">
        <w:rPr>
          <w:rFonts w:ascii="Times New Roman" w:hAnsi="Times New Roman" w:cs="Times New Roman"/>
          <w:sz w:val="27"/>
          <w:szCs w:val="27"/>
        </w:rPr>
        <w:t>а</w:t>
      </w:r>
      <w:r w:rsidRPr="00E61CCB">
        <w:rPr>
          <w:rFonts w:ascii="Times New Roman" w:hAnsi="Times New Roman" w:cs="Times New Roman"/>
          <w:sz w:val="27"/>
          <w:szCs w:val="27"/>
        </w:rPr>
        <w:t xml:space="preserve"> информацию по вопросам, относящимся к компетенции </w:t>
      </w:r>
      <w:r w:rsidR="005E7671"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4.3. Участвовать в работе совещаний, комиссий, экспертных групп и других рабочих органов по вопросам, относящимся к компетенции </w:t>
      </w:r>
      <w:r w:rsidR="005D7050"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4.4. Заключать договоры с юридическими, физическими лицами по вопросам, входящим в компетенцию </w:t>
      </w:r>
      <w:r w:rsidR="002E0D7D"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4.5. Заключать договоры и соглашения с организациями независимо от их организационно-правовой формы.</w:t>
      </w:r>
    </w:p>
    <w:p w:rsidR="00C24EED" w:rsidRPr="00E61CCB" w:rsidRDefault="00C24EED" w:rsidP="00C2260B">
      <w:pPr>
        <w:pStyle w:val="ConsPlusNormal"/>
        <w:ind w:right="-2" w:firstLine="709"/>
        <w:jc w:val="both"/>
        <w:rPr>
          <w:rFonts w:ascii="Times New Roman" w:hAnsi="Times New Roman" w:cs="Times New Roman"/>
          <w:sz w:val="27"/>
          <w:szCs w:val="27"/>
        </w:rPr>
      </w:pPr>
    </w:p>
    <w:p w:rsidR="00C24EED" w:rsidRPr="00E61CCB" w:rsidRDefault="00C24EED" w:rsidP="00C2260B">
      <w:pPr>
        <w:pStyle w:val="ConsPlusTitle"/>
        <w:ind w:right="-2" w:firstLine="709"/>
        <w:jc w:val="center"/>
        <w:outlineLvl w:val="1"/>
        <w:rPr>
          <w:rFonts w:ascii="Times New Roman" w:hAnsi="Times New Roman" w:cs="Times New Roman"/>
          <w:sz w:val="27"/>
          <w:szCs w:val="27"/>
        </w:rPr>
      </w:pPr>
      <w:r w:rsidRPr="00E61CCB">
        <w:rPr>
          <w:rFonts w:ascii="Times New Roman" w:hAnsi="Times New Roman" w:cs="Times New Roman"/>
          <w:sz w:val="27"/>
          <w:szCs w:val="27"/>
        </w:rPr>
        <w:t xml:space="preserve">5. Организация деятельности </w:t>
      </w:r>
      <w:r w:rsidR="00C74BF9" w:rsidRPr="00E61CCB">
        <w:rPr>
          <w:rFonts w:ascii="Times New Roman" w:hAnsi="Times New Roman" w:cs="Times New Roman"/>
          <w:sz w:val="27"/>
          <w:szCs w:val="27"/>
        </w:rPr>
        <w:t>Администрации</w:t>
      </w:r>
    </w:p>
    <w:p w:rsidR="00C24EED" w:rsidRPr="00E61CCB" w:rsidRDefault="00DE644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5.1. Администрацию</w:t>
      </w:r>
      <w:r w:rsidR="00C24EED" w:rsidRPr="00E61CCB">
        <w:rPr>
          <w:rFonts w:ascii="Times New Roman" w:hAnsi="Times New Roman" w:cs="Times New Roman"/>
          <w:sz w:val="27"/>
          <w:szCs w:val="27"/>
        </w:rPr>
        <w:t xml:space="preserve"> возглавляет </w:t>
      </w:r>
      <w:r w:rsidR="00FF61FF" w:rsidRPr="00E61CCB">
        <w:rPr>
          <w:rFonts w:ascii="Times New Roman" w:hAnsi="Times New Roman" w:cs="Times New Roman"/>
          <w:sz w:val="27"/>
          <w:szCs w:val="27"/>
        </w:rPr>
        <w:t>Р</w:t>
      </w:r>
      <w:r w:rsidR="00C24EED" w:rsidRPr="00E61CCB">
        <w:rPr>
          <w:rFonts w:ascii="Times New Roman" w:hAnsi="Times New Roman" w:cs="Times New Roman"/>
          <w:sz w:val="27"/>
          <w:szCs w:val="27"/>
        </w:rPr>
        <w:t>уководитель, назначаемый на должность и освобождаемый от должности</w:t>
      </w:r>
      <w:r w:rsidR="00772951" w:rsidRPr="00E61CCB">
        <w:rPr>
          <w:rFonts w:ascii="Times New Roman" w:hAnsi="Times New Roman" w:cs="Times New Roman"/>
          <w:sz w:val="27"/>
          <w:szCs w:val="27"/>
        </w:rPr>
        <w:t xml:space="preserve"> распоряжением</w:t>
      </w:r>
      <w:r w:rsidR="00C24EED" w:rsidRPr="00E61CCB">
        <w:rPr>
          <w:rFonts w:ascii="Times New Roman" w:hAnsi="Times New Roman" w:cs="Times New Roman"/>
          <w:sz w:val="27"/>
          <w:szCs w:val="27"/>
        </w:rPr>
        <w:t xml:space="preserve"> администрации местного самоуправления г.Владикавказ</w:t>
      </w:r>
      <w:r w:rsidR="00357C0A" w:rsidRPr="00E61CCB">
        <w:rPr>
          <w:rFonts w:ascii="Times New Roman" w:hAnsi="Times New Roman" w:cs="Times New Roman"/>
          <w:sz w:val="27"/>
          <w:szCs w:val="27"/>
        </w:rPr>
        <w:t>а</w:t>
      </w:r>
      <w:r w:rsidR="00C24EED"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5.2. На должность </w:t>
      </w:r>
      <w:r w:rsidR="00FF61FF" w:rsidRPr="00E61CCB">
        <w:rPr>
          <w:rFonts w:ascii="Times New Roman" w:hAnsi="Times New Roman" w:cs="Times New Roman"/>
          <w:sz w:val="27"/>
          <w:szCs w:val="27"/>
        </w:rPr>
        <w:t>Руководителя</w:t>
      </w:r>
      <w:r w:rsidRPr="00E61CCB">
        <w:rPr>
          <w:rFonts w:ascii="Times New Roman" w:hAnsi="Times New Roman" w:cs="Times New Roman"/>
          <w:sz w:val="27"/>
          <w:szCs w:val="27"/>
        </w:rPr>
        <w:t xml:space="preserve"> может быть назначен гражданин, имеющий высшее профессиональное образование не ниже уровня специалитета, магистратуры, стаж муниципальной службы не менее трех лет или не менее четырех лет стажа работы по специальности, направлению подготовки и обладающий профессиональными знаниями и навыками, необходимыми для исполнения должностных обязанностей.</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5.3. </w:t>
      </w:r>
      <w:r w:rsidR="00FF61FF" w:rsidRPr="00E61CCB">
        <w:rPr>
          <w:rFonts w:ascii="Times New Roman" w:hAnsi="Times New Roman" w:cs="Times New Roman"/>
          <w:sz w:val="27"/>
          <w:szCs w:val="27"/>
        </w:rPr>
        <w:t xml:space="preserve">Руководитель </w:t>
      </w:r>
      <w:r w:rsidRPr="00E61CCB">
        <w:rPr>
          <w:rFonts w:ascii="Times New Roman" w:hAnsi="Times New Roman" w:cs="Times New Roman"/>
          <w:sz w:val="27"/>
          <w:szCs w:val="27"/>
        </w:rPr>
        <w:t xml:space="preserve">действует без доверенности от имени </w:t>
      </w:r>
      <w:r w:rsidR="00C74BF9"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w:t>
      </w:r>
    </w:p>
    <w:p w:rsidR="00C24EED" w:rsidRPr="00E61CCB" w:rsidRDefault="00FF61FF"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5.4.Руководитель</w:t>
      </w:r>
      <w:r w:rsidR="00C24EED" w:rsidRPr="00E61CCB">
        <w:rPr>
          <w:rFonts w:ascii="Times New Roman" w:hAnsi="Times New Roman" w:cs="Times New Roman"/>
          <w:sz w:val="27"/>
          <w:szCs w:val="27"/>
        </w:rPr>
        <w:t xml:space="preserve"> </w:t>
      </w:r>
      <w:r w:rsidRPr="00E61CCB">
        <w:rPr>
          <w:rFonts w:ascii="Times New Roman" w:hAnsi="Times New Roman" w:cs="Times New Roman"/>
          <w:sz w:val="27"/>
          <w:szCs w:val="27"/>
        </w:rPr>
        <w:t>осуществляет</w:t>
      </w:r>
      <w:r w:rsidR="00756AA2" w:rsidRPr="00E61CCB">
        <w:rPr>
          <w:rFonts w:ascii="Times New Roman" w:hAnsi="Times New Roman" w:cs="Times New Roman"/>
          <w:sz w:val="27"/>
          <w:szCs w:val="27"/>
        </w:rPr>
        <w:t xml:space="preserve"> контроль за</w:t>
      </w:r>
      <w:r w:rsidRPr="00E61CCB">
        <w:rPr>
          <w:rFonts w:ascii="Times New Roman" w:hAnsi="Times New Roman" w:cs="Times New Roman"/>
          <w:sz w:val="27"/>
          <w:szCs w:val="27"/>
        </w:rPr>
        <w:t xml:space="preserve"> деятельность</w:t>
      </w:r>
      <w:r w:rsidR="00756AA2" w:rsidRPr="00E61CCB">
        <w:rPr>
          <w:rFonts w:ascii="Times New Roman" w:hAnsi="Times New Roman" w:cs="Times New Roman"/>
          <w:sz w:val="27"/>
          <w:szCs w:val="27"/>
        </w:rPr>
        <w:t>ю</w:t>
      </w:r>
      <w:r w:rsidR="00C24EED" w:rsidRPr="00E61CCB">
        <w:rPr>
          <w:rFonts w:ascii="Times New Roman" w:hAnsi="Times New Roman" w:cs="Times New Roman"/>
          <w:sz w:val="27"/>
          <w:szCs w:val="27"/>
        </w:rPr>
        <w:t xml:space="preserve"> </w:t>
      </w:r>
      <w:r w:rsidR="00A4425F" w:rsidRPr="00E61CCB">
        <w:rPr>
          <w:rFonts w:ascii="Times New Roman" w:hAnsi="Times New Roman" w:cs="Times New Roman"/>
          <w:sz w:val="27"/>
          <w:szCs w:val="27"/>
        </w:rPr>
        <w:t>Администрации</w:t>
      </w:r>
      <w:r w:rsidR="00C24EED" w:rsidRPr="00E61CCB">
        <w:rPr>
          <w:rFonts w:ascii="Times New Roman" w:hAnsi="Times New Roman" w:cs="Times New Roman"/>
          <w:sz w:val="27"/>
          <w:szCs w:val="27"/>
        </w:rPr>
        <w:t>, имеет право вносить главе муниципального</w:t>
      </w:r>
      <w:r w:rsidR="00772951" w:rsidRPr="00E61CCB">
        <w:rPr>
          <w:rFonts w:ascii="Times New Roman" w:hAnsi="Times New Roman" w:cs="Times New Roman"/>
          <w:sz w:val="27"/>
          <w:szCs w:val="27"/>
        </w:rPr>
        <w:t xml:space="preserve"> образования г.Владикавказ-главе</w:t>
      </w:r>
      <w:r w:rsidR="00C24EED" w:rsidRPr="00E61CCB">
        <w:rPr>
          <w:rFonts w:ascii="Times New Roman" w:hAnsi="Times New Roman" w:cs="Times New Roman"/>
          <w:sz w:val="27"/>
          <w:szCs w:val="27"/>
        </w:rPr>
        <w:t xml:space="preserve"> администрации местного самоуправления г.Владикавказ предложения:</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о приеме или об освобождении от должности сотрудников </w:t>
      </w:r>
      <w:r w:rsidR="00910F33"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о поощрении сотрудников </w:t>
      </w:r>
      <w:r w:rsidR="005D7050"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w:t>
      </w:r>
    </w:p>
    <w:p w:rsidR="00C24EED" w:rsidRPr="00E61CCB" w:rsidRDefault="00357C0A"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о </w:t>
      </w:r>
      <w:r w:rsidR="00C24EED" w:rsidRPr="00E61CCB">
        <w:rPr>
          <w:rFonts w:ascii="Times New Roman" w:hAnsi="Times New Roman" w:cs="Times New Roman"/>
          <w:sz w:val="27"/>
          <w:szCs w:val="27"/>
        </w:rPr>
        <w:t xml:space="preserve">наложении либо о снятии дисциплинарных взысканий на сотрудников </w:t>
      </w:r>
      <w:r w:rsidR="002E0D7D" w:rsidRPr="00E61CCB">
        <w:rPr>
          <w:rFonts w:ascii="Times New Roman" w:hAnsi="Times New Roman" w:cs="Times New Roman"/>
          <w:sz w:val="27"/>
          <w:szCs w:val="27"/>
        </w:rPr>
        <w:t>Администрации</w:t>
      </w:r>
      <w:r w:rsidR="00C24EED" w:rsidRPr="00E61CCB">
        <w:rPr>
          <w:rFonts w:ascii="Times New Roman" w:hAnsi="Times New Roman" w:cs="Times New Roman"/>
          <w:sz w:val="27"/>
          <w:szCs w:val="27"/>
        </w:rPr>
        <w:t>.</w:t>
      </w:r>
    </w:p>
    <w:p w:rsidR="00C24EED" w:rsidRPr="00E61CCB" w:rsidRDefault="00FF61FF"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5.5.Руководитель</w:t>
      </w:r>
      <w:r w:rsidR="00C24EED" w:rsidRPr="00E61CCB">
        <w:rPr>
          <w:rFonts w:ascii="Times New Roman" w:hAnsi="Times New Roman" w:cs="Times New Roman"/>
          <w:sz w:val="27"/>
          <w:szCs w:val="27"/>
        </w:rPr>
        <w:t xml:space="preserve"> несет персональную ответствен</w:t>
      </w:r>
      <w:r w:rsidR="00366B89" w:rsidRPr="00E61CCB">
        <w:rPr>
          <w:rFonts w:ascii="Times New Roman" w:hAnsi="Times New Roman" w:cs="Times New Roman"/>
          <w:sz w:val="27"/>
          <w:szCs w:val="27"/>
        </w:rPr>
        <w:t>ность за деятельность Администрации</w:t>
      </w:r>
      <w:r w:rsidR="00C24EED" w:rsidRPr="00E61CCB">
        <w:rPr>
          <w:rFonts w:ascii="Times New Roman" w:hAnsi="Times New Roman" w:cs="Times New Roman"/>
          <w:sz w:val="27"/>
          <w:szCs w:val="27"/>
        </w:rPr>
        <w:t>.</w:t>
      </w:r>
      <w:r w:rsidRPr="00E61CCB">
        <w:rPr>
          <w:rFonts w:ascii="Times New Roman" w:hAnsi="Times New Roman" w:cs="Times New Roman"/>
          <w:sz w:val="27"/>
          <w:szCs w:val="27"/>
        </w:rPr>
        <w:t xml:space="preserve"> </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5.6. </w:t>
      </w:r>
      <w:r w:rsidR="00FF61FF" w:rsidRPr="00E61CCB">
        <w:rPr>
          <w:rFonts w:ascii="Times New Roman" w:hAnsi="Times New Roman" w:cs="Times New Roman"/>
          <w:sz w:val="27"/>
          <w:szCs w:val="27"/>
        </w:rPr>
        <w:t>Руководитель</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обеспечивает выполнение задач и фу</w:t>
      </w:r>
      <w:r w:rsidR="00366B89" w:rsidRPr="00E61CCB">
        <w:rPr>
          <w:rFonts w:ascii="Times New Roman" w:hAnsi="Times New Roman" w:cs="Times New Roman"/>
          <w:sz w:val="27"/>
          <w:szCs w:val="27"/>
        </w:rPr>
        <w:t xml:space="preserve">нкций, возложенных на </w:t>
      </w:r>
      <w:r w:rsidR="0038293A" w:rsidRPr="00E61CCB">
        <w:rPr>
          <w:rFonts w:ascii="Times New Roman" w:hAnsi="Times New Roman" w:cs="Times New Roman"/>
          <w:sz w:val="27"/>
          <w:szCs w:val="27"/>
        </w:rPr>
        <w:t>Администрацию</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организует и контролирует выполнение нормативно-правовых актов муниципального образования г.Владикавказ населением, организациями и общественными об</w:t>
      </w:r>
      <w:r w:rsidR="00756AA2" w:rsidRPr="00E61CCB">
        <w:rPr>
          <w:rFonts w:ascii="Times New Roman" w:hAnsi="Times New Roman" w:cs="Times New Roman"/>
          <w:sz w:val="27"/>
          <w:szCs w:val="27"/>
        </w:rPr>
        <w:t>ъединениями на территории районов</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представляет интересы </w:t>
      </w:r>
      <w:r w:rsidR="00B66A69"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xml:space="preserve"> в судах по вопросам, отн</w:t>
      </w:r>
      <w:r w:rsidR="00112395" w:rsidRPr="00E61CCB">
        <w:rPr>
          <w:rFonts w:ascii="Times New Roman" w:hAnsi="Times New Roman" w:cs="Times New Roman"/>
          <w:sz w:val="27"/>
          <w:szCs w:val="27"/>
        </w:rPr>
        <w:t>есенным к компетенции Администрации</w:t>
      </w:r>
      <w:r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lastRenderedPageBreak/>
        <w:t>издает распоряжения в пределах своей компетенции;</w:t>
      </w:r>
    </w:p>
    <w:p w:rsidR="003C1EDB" w:rsidRPr="00E61CCB" w:rsidRDefault="003C1EDB"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разрабатывает и утверждает должностные инструкции сотрудников </w:t>
      </w:r>
      <w:r w:rsidR="0076541A"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xml:space="preserve">; </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создает комиссии и осуществляет контроль над их работой;</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выполняет иные полномочия, предоставленные главой муниципального образования г.Владикавказ-главой администрации местного самоуправления г.Владикавказ, не противоречащие действующему законодательству РФ;</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осуществляет личный прием граждан в порядке, установленном законодательством;</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контролирует соблюдение сроков и порядка рассмотрения обращений граждан и орг</w:t>
      </w:r>
      <w:r w:rsidR="005D6008" w:rsidRPr="00E61CCB">
        <w:rPr>
          <w:rFonts w:ascii="Times New Roman" w:hAnsi="Times New Roman" w:cs="Times New Roman"/>
          <w:sz w:val="27"/>
          <w:szCs w:val="27"/>
        </w:rPr>
        <w:t xml:space="preserve">анизаций сотрудниками </w:t>
      </w:r>
      <w:r w:rsidR="00013612"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w:t>
      </w:r>
    </w:p>
    <w:p w:rsidR="00C24EED" w:rsidRPr="00E61CCB" w:rsidRDefault="00C24EED" w:rsidP="00772951">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5.7. </w:t>
      </w:r>
      <w:r w:rsidR="00550002" w:rsidRPr="00E61CCB">
        <w:rPr>
          <w:rFonts w:ascii="Times New Roman" w:hAnsi="Times New Roman" w:cs="Times New Roman"/>
          <w:sz w:val="27"/>
          <w:szCs w:val="27"/>
        </w:rPr>
        <w:t xml:space="preserve">В отсутствие </w:t>
      </w:r>
      <w:r w:rsidR="00FF61FF" w:rsidRPr="00E61CCB">
        <w:rPr>
          <w:rFonts w:ascii="Times New Roman" w:hAnsi="Times New Roman" w:cs="Times New Roman"/>
          <w:sz w:val="27"/>
          <w:szCs w:val="27"/>
        </w:rPr>
        <w:t>Руководителя</w:t>
      </w:r>
      <w:r w:rsidR="00550002" w:rsidRPr="00E61CCB">
        <w:rPr>
          <w:rFonts w:ascii="Times New Roman" w:hAnsi="Times New Roman" w:cs="Times New Roman"/>
          <w:sz w:val="27"/>
          <w:szCs w:val="27"/>
        </w:rPr>
        <w:t xml:space="preserve"> его обязанности</w:t>
      </w:r>
      <w:r w:rsidR="00FF61FF" w:rsidRPr="00E61CCB">
        <w:rPr>
          <w:rFonts w:ascii="Times New Roman" w:hAnsi="Times New Roman" w:cs="Times New Roman"/>
          <w:sz w:val="27"/>
          <w:szCs w:val="27"/>
        </w:rPr>
        <w:t xml:space="preserve"> выполняет один из заместителей Руководителя</w:t>
      </w:r>
      <w:r w:rsidR="00550002" w:rsidRPr="00E61CCB">
        <w:rPr>
          <w:rFonts w:ascii="Times New Roman" w:hAnsi="Times New Roman" w:cs="Times New Roman"/>
          <w:sz w:val="27"/>
          <w:szCs w:val="27"/>
        </w:rPr>
        <w:t xml:space="preserve"> или иное лицо в</w:t>
      </w:r>
      <w:r w:rsidR="00E61CCB">
        <w:rPr>
          <w:rFonts w:ascii="Times New Roman" w:hAnsi="Times New Roman" w:cs="Times New Roman"/>
          <w:sz w:val="27"/>
          <w:szCs w:val="27"/>
        </w:rPr>
        <w:t xml:space="preserve"> соответствии с распоряжением</w:t>
      </w:r>
      <w:r w:rsidR="00550002" w:rsidRPr="00E61CCB">
        <w:rPr>
          <w:rFonts w:ascii="Times New Roman" w:hAnsi="Times New Roman" w:cs="Times New Roman"/>
          <w:sz w:val="27"/>
          <w:szCs w:val="27"/>
        </w:rPr>
        <w:t xml:space="preserve"> АМС г.Владикавказ</w:t>
      </w:r>
      <w:r w:rsidR="00357C0A" w:rsidRPr="00E61CCB">
        <w:rPr>
          <w:rFonts w:ascii="Times New Roman" w:hAnsi="Times New Roman" w:cs="Times New Roman"/>
          <w:sz w:val="27"/>
          <w:szCs w:val="27"/>
        </w:rPr>
        <w:t>а</w:t>
      </w:r>
      <w:r w:rsidR="00550002" w:rsidRPr="00E61CCB">
        <w:rPr>
          <w:rFonts w:ascii="Times New Roman" w:hAnsi="Times New Roman" w:cs="Times New Roman"/>
          <w:sz w:val="27"/>
          <w:szCs w:val="27"/>
        </w:rPr>
        <w:t>.</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5.8. Сотрудники </w:t>
      </w:r>
      <w:r w:rsidR="00A262E6"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xml:space="preserve"> являются муниципальными служащими, наделены всеми правами, обязанностями и гарантиями, предусмотренными законодательством о муниципальной службе.</w:t>
      </w:r>
    </w:p>
    <w:p w:rsidR="00C24EED" w:rsidRPr="00E61CCB" w:rsidRDefault="00C24EED" w:rsidP="00C2260B">
      <w:pPr>
        <w:pStyle w:val="ConsPlusNormal"/>
        <w:ind w:right="-2" w:firstLine="709"/>
        <w:jc w:val="both"/>
        <w:rPr>
          <w:rFonts w:ascii="Times New Roman" w:hAnsi="Times New Roman" w:cs="Times New Roman"/>
          <w:sz w:val="27"/>
          <w:szCs w:val="27"/>
        </w:rPr>
      </w:pPr>
    </w:p>
    <w:p w:rsidR="00C24EED" w:rsidRPr="00E61CCB" w:rsidRDefault="00C24EED" w:rsidP="00C2260B">
      <w:pPr>
        <w:pStyle w:val="ConsPlusTitle"/>
        <w:ind w:right="-2" w:firstLine="709"/>
        <w:jc w:val="center"/>
        <w:outlineLvl w:val="1"/>
        <w:rPr>
          <w:rFonts w:ascii="Times New Roman" w:hAnsi="Times New Roman" w:cs="Times New Roman"/>
          <w:sz w:val="27"/>
          <w:szCs w:val="27"/>
        </w:rPr>
      </w:pPr>
      <w:r w:rsidRPr="00E61CCB">
        <w:rPr>
          <w:rFonts w:ascii="Times New Roman" w:hAnsi="Times New Roman" w:cs="Times New Roman"/>
          <w:sz w:val="27"/>
          <w:szCs w:val="27"/>
        </w:rPr>
        <w:t xml:space="preserve">6. Ликвидация или реорганизация </w:t>
      </w:r>
      <w:r w:rsidR="00181020" w:rsidRPr="00E61CCB">
        <w:rPr>
          <w:rFonts w:ascii="Times New Roman" w:hAnsi="Times New Roman" w:cs="Times New Roman"/>
          <w:sz w:val="27"/>
          <w:szCs w:val="27"/>
        </w:rPr>
        <w:t>Администрации</w:t>
      </w:r>
    </w:p>
    <w:p w:rsidR="00C24EED" w:rsidRPr="00E61CCB" w:rsidRDefault="00C24EED"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Ликвидация или реорганизация </w:t>
      </w:r>
      <w:r w:rsidR="00E04265"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xml:space="preserve"> осуществляется решением Собрания представителей г.Владикавказ в соответствии с порядком, установленным законодательством РФ.</w:t>
      </w:r>
    </w:p>
    <w:p w:rsidR="00E0182E" w:rsidRPr="00E61CCB" w:rsidRDefault="00E0182E" w:rsidP="00C2260B">
      <w:pPr>
        <w:pStyle w:val="ConsPlusNormal"/>
        <w:ind w:right="-2" w:firstLine="709"/>
        <w:jc w:val="both"/>
        <w:rPr>
          <w:rFonts w:ascii="Times New Roman" w:hAnsi="Times New Roman" w:cs="Times New Roman"/>
          <w:sz w:val="27"/>
          <w:szCs w:val="27"/>
        </w:rPr>
      </w:pPr>
      <w:r w:rsidRPr="00E61CCB">
        <w:rPr>
          <w:rFonts w:ascii="Times New Roman" w:hAnsi="Times New Roman" w:cs="Times New Roman"/>
          <w:sz w:val="27"/>
          <w:szCs w:val="27"/>
        </w:rPr>
        <w:t xml:space="preserve">При ликвидации </w:t>
      </w:r>
      <w:r w:rsidR="00E04265" w:rsidRPr="00E61CCB">
        <w:rPr>
          <w:rFonts w:ascii="Times New Roman" w:hAnsi="Times New Roman" w:cs="Times New Roman"/>
          <w:sz w:val="27"/>
          <w:szCs w:val="27"/>
        </w:rPr>
        <w:t>Администрации</w:t>
      </w:r>
      <w:r w:rsidRPr="00E61CCB">
        <w:rPr>
          <w:rFonts w:ascii="Times New Roman" w:hAnsi="Times New Roman" w:cs="Times New Roman"/>
          <w:sz w:val="27"/>
          <w:szCs w:val="27"/>
        </w:rPr>
        <w:t xml:space="preserve"> </w:t>
      </w:r>
      <w:r w:rsidR="00ED3BE2" w:rsidRPr="00E61CCB">
        <w:rPr>
          <w:rFonts w:ascii="Times New Roman" w:hAnsi="Times New Roman" w:cs="Times New Roman"/>
          <w:sz w:val="27"/>
          <w:szCs w:val="27"/>
        </w:rPr>
        <w:t>оставше</w:t>
      </w:r>
      <w:r w:rsidR="00456863" w:rsidRPr="00E61CCB">
        <w:rPr>
          <w:rFonts w:ascii="Times New Roman" w:hAnsi="Times New Roman" w:cs="Times New Roman"/>
          <w:sz w:val="27"/>
          <w:szCs w:val="27"/>
        </w:rPr>
        <w:t>е</w:t>
      </w:r>
      <w:r w:rsidR="00ED3BE2" w:rsidRPr="00E61CCB">
        <w:rPr>
          <w:rFonts w:ascii="Times New Roman" w:hAnsi="Times New Roman" w:cs="Times New Roman"/>
          <w:sz w:val="27"/>
          <w:szCs w:val="27"/>
        </w:rPr>
        <w:t>ся после удовлетворения требований кредиторов имущество передается в казну муниципального образования г.Владикавказ.</w:t>
      </w:r>
    </w:p>
    <w:p w:rsidR="00111A81" w:rsidRDefault="00111A81" w:rsidP="00885901">
      <w:pPr>
        <w:ind w:right="-144" w:firstLine="709"/>
        <w:jc w:val="both"/>
      </w:pPr>
    </w:p>
    <w:sectPr w:rsidR="00111A81" w:rsidSect="008922CE">
      <w:footerReference w:type="default" r:id="rId12"/>
      <w:pgSz w:w="11906" w:h="16838"/>
      <w:pgMar w:top="1134" w:right="567" w:bottom="1134" w:left="1134" w:header="283"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316" w:rsidRDefault="00B14316" w:rsidP="00BF1068">
      <w:pPr>
        <w:spacing w:after="0" w:line="240" w:lineRule="auto"/>
      </w:pPr>
      <w:r>
        <w:separator/>
      </w:r>
    </w:p>
  </w:endnote>
  <w:endnote w:type="continuationSeparator" w:id="0">
    <w:p w:rsidR="00B14316" w:rsidRDefault="00B14316" w:rsidP="00BF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7540"/>
      <w:docPartObj>
        <w:docPartGallery w:val="Page Numbers (Bottom of Page)"/>
        <w:docPartUnique/>
      </w:docPartObj>
    </w:sdtPr>
    <w:sdtEndPr/>
    <w:sdtContent>
      <w:p w:rsidR="008922CE" w:rsidRDefault="008922CE">
        <w:pPr>
          <w:pStyle w:val="a8"/>
          <w:jc w:val="center"/>
        </w:pPr>
        <w:r>
          <w:fldChar w:fldCharType="begin"/>
        </w:r>
        <w:r>
          <w:instrText>PAGE   \* MERGEFORMAT</w:instrText>
        </w:r>
        <w:r>
          <w:fldChar w:fldCharType="separate"/>
        </w:r>
        <w:r w:rsidR="00ED748D">
          <w:rPr>
            <w:noProof/>
          </w:rPr>
          <w:t>8</w:t>
        </w:r>
        <w:r>
          <w:fldChar w:fldCharType="end"/>
        </w:r>
      </w:p>
    </w:sdtContent>
  </w:sdt>
  <w:p w:rsidR="00BF1068" w:rsidRDefault="00BF10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316" w:rsidRDefault="00B14316" w:rsidP="00BF1068">
      <w:pPr>
        <w:spacing w:after="0" w:line="240" w:lineRule="auto"/>
      </w:pPr>
      <w:r>
        <w:separator/>
      </w:r>
    </w:p>
  </w:footnote>
  <w:footnote w:type="continuationSeparator" w:id="0">
    <w:p w:rsidR="00B14316" w:rsidRDefault="00B14316" w:rsidP="00BF10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51"/>
    <w:rsid w:val="00013612"/>
    <w:rsid w:val="0003227C"/>
    <w:rsid w:val="00070717"/>
    <w:rsid w:val="000C016A"/>
    <w:rsid w:val="000C1D81"/>
    <w:rsid w:val="000E2980"/>
    <w:rsid w:val="00111A81"/>
    <w:rsid w:val="00112395"/>
    <w:rsid w:val="001368E4"/>
    <w:rsid w:val="0015025A"/>
    <w:rsid w:val="001523E3"/>
    <w:rsid w:val="00156F4F"/>
    <w:rsid w:val="00181020"/>
    <w:rsid w:val="002E0D7D"/>
    <w:rsid w:val="002F53AE"/>
    <w:rsid w:val="00303951"/>
    <w:rsid w:val="00343480"/>
    <w:rsid w:val="00357C0A"/>
    <w:rsid w:val="00366B89"/>
    <w:rsid w:val="0038293A"/>
    <w:rsid w:val="00390AB4"/>
    <w:rsid w:val="003B2903"/>
    <w:rsid w:val="003C1EDB"/>
    <w:rsid w:val="003C553E"/>
    <w:rsid w:val="00407590"/>
    <w:rsid w:val="0044326A"/>
    <w:rsid w:val="00456863"/>
    <w:rsid w:val="00497C93"/>
    <w:rsid w:val="004A41FB"/>
    <w:rsid w:val="004B2751"/>
    <w:rsid w:val="004C5DF3"/>
    <w:rsid w:val="00500130"/>
    <w:rsid w:val="00517213"/>
    <w:rsid w:val="0052479D"/>
    <w:rsid w:val="00524E67"/>
    <w:rsid w:val="00550002"/>
    <w:rsid w:val="005702DD"/>
    <w:rsid w:val="005B1099"/>
    <w:rsid w:val="005B5B02"/>
    <w:rsid w:val="005C08A9"/>
    <w:rsid w:val="005D6008"/>
    <w:rsid w:val="005D7050"/>
    <w:rsid w:val="005E7671"/>
    <w:rsid w:val="0062439D"/>
    <w:rsid w:val="007369DF"/>
    <w:rsid w:val="00756AA2"/>
    <w:rsid w:val="0076541A"/>
    <w:rsid w:val="00772951"/>
    <w:rsid w:val="007A694E"/>
    <w:rsid w:val="007B78F9"/>
    <w:rsid w:val="007D6749"/>
    <w:rsid w:val="00845CE7"/>
    <w:rsid w:val="00885901"/>
    <w:rsid w:val="008922CE"/>
    <w:rsid w:val="008D5AA2"/>
    <w:rsid w:val="008E1A52"/>
    <w:rsid w:val="00905B64"/>
    <w:rsid w:val="00910F33"/>
    <w:rsid w:val="0092741D"/>
    <w:rsid w:val="00955C00"/>
    <w:rsid w:val="009734CE"/>
    <w:rsid w:val="009874E9"/>
    <w:rsid w:val="009C4074"/>
    <w:rsid w:val="009F6EF9"/>
    <w:rsid w:val="00A262E6"/>
    <w:rsid w:val="00A4425F"/>
    <w:rsid w:val="00A8524A"/>
    <w:rsid w:val="00AD786E"/>
    <w:rsid w:val="00AE1A4F"/>
    <w:rsid w:val="00B14316"/>
    <w:rsid w:val="00B31C46"/>
    <w:rsid w:val="00B66A69"/>
    <w:rsid w:val="00BA4F75"/>
    <w:rsid w:val="00BB7F1E"/>
    <w:rsid w:val="00BC69F4"/>
    <w:rsid w:val="00BE3653"/>
    <w:rsid w:val="00BF1068"/>
    <w:rsid w:val="00C02B48"/>
    <w:rsid w:val="00C2260B"/>
    <w:rsid w:val="00C24EED"/>
    <w:rsid w:val="00C717BB"/>
    <w:rsid w:val="00C7472A"/>
    <w:rsid w:val="00C74BF9"/>
    <w:rsid w:val="00CD15A8"/>
    <w:rsid w:val="00CD2F32"/>
    <w:rsid w:val="00DB3037"/>
    <w:rsid w:val="00DE644D"/>
    <w:rsid w:val="00E0182E"/>
    <w:rsid w:val="00E04265"/>
    <w:rsid w:val="00E0748A"/>
    <w:rsid w:val="00E61CCB"/>
    <w:rsid w:val="00EB7A02"/>
    <w:rsid w:val="00ED3BE2"/>
    <w:rsid w:val="00ED748D"/>
    <w:rsid w:val="00EE6763"/>
    <w:rsid w:val="00F378E4"/>
    <w:rsid w:val="00F63A42"/>
    <w:rsid w:val="00F71246"/>
    <w:rsid w:val="00F75770"/>
    <w:rsid w:val="00F83046"/>
    <w:rsid w:val="00FF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3A69C-9850-44FC-9122-84077D51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ED"/>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E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4EED"/>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semiHidden/>
    <w:unhideWhenUsed/>
    <w:rsid w:val="00C24EED"/>
    <w:rPr>
      <w:color w:val="0000FF"/>
      <w:u w:val="single"/>
    </w:rPr>
  </w:style>
  <w:style w:type="paragraph" w:styleId="a4">
    <w:name w:val="Balloon Text"/>
    <w:basedOn w:val="a"/>
    <w:link w:val="a5"/>
    <w:uiPriority w:val="99"/>
    <w:semiHidden/>
    <w:unhideWhenUsed/>
    <w:rsid w:val="005702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02DD"/>
    <w:rPr>
      <w:rFonts w:ascii="Segoe UI" w:hAnsi="Segoe UI" w:cs="Segoe UI"/>
      <w:sz w:val="18"/>
      <w:szCs w:val="18"/>
    </w:rPr>
  </w:style>
  <w:style w:type="paragraph" w:styleId="a6">
    <w:name w:val="header"/>
    <w:basedOn w:val="a"/>
    <w:link w:val="a7"/>
    <w:uiPriority w:val="99"/>
    <w:unhideWhenUsed/>
    <w:rsid w:val="00BF10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1068"/>
  </w:style>
  <w:style w:type="paragraph" w:styleId="a8">
    <w:name w:val="footer"/>
    <w:basedOn w:val="a"/>
    <w:link w:val="a9"/>
    <w:uiPriority w:val="99"/>
    <w:unhideWhenUsed/>
    <w:rsid w:val="00BF10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0&amp;n=3032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287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430&amp;n=34311" TargetMode="External"/><Relationship Id="rId11" Type="http://schemas.openxmlformats.org/officeDocument/2006/relationships/hyperlink" Target="https://login.consultant.ru/link/?req=doc&amp;base=RLAW430&amp;n=34311" TargetMode="External"/><Relationship Id="rId5" Type="http://schemas.openxmlformats.org/officeDocument/2006/relationships/endnotes" Target="endnotes.xml"/><Relationship Id="rId10" Type="http://schemas.openxmlformats.org/officeDocument/2006/relationships/hyperlink" Target="https://login.consultant.ru/link/?req=doc&amp;base=LAW&amp;n=431870" TargetMode="External"/><Relationship Id="rId4" Type="http://schemas.openxmlformats.org/officeDocument/2006/relationships/footnotes" Target="footnotes.xml"/><Relationship Id="rId9" Type="http://schemas.openxmlformats.org/officeDocument/2006/relationships/hyperlink" Target="https://login.consultant.ru/link/?req=doc&amp;base=RLAW430&amp;n=343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2855</Words>
  <Characters>16275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Лора Маргиева</dc:creator>
  <cp:keywords/>
  <dc:description/>
  <cp:lastModifiedBy>Валерия Джигкаева</cp:lastModifiedBy>
  <cp:revision>2</cp:revision>
  <cp:lastPrinted>2024-12-17T14:02:00Z</cp:lastPrinted>
  <dcterms:created xsi:type="dcterms:W3CDTF">2025-07-04T13:18:00Z</dcterms:created>
  <dcterms:modified xsi:type="dcterms:W3CDTF">2025-07-04T13:18:00Z</dcterms:modified>
</cp:coreProperties>
</file>